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4E" w:rsidRPr="006430ED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bookmarkStart w:id="0" w:name="_GoBack"/>
      <w:bookmarkEnd w:id="0"/>
      <w:proofErr w:type="spellStart"/>
      <w:r w:rsidRPr="006430ED">
        <w:rPr>
          <w:rFonts w:ascii="Times New Roman" w:eastAsia="Times New Roman" w:hAnsi="Times New Roman"/>
          <w:bCs/>
          <w:i/>
          <w:sz w:val="28"/>
          <w:szCs w:val="28"/>
        </w:rPr>
        <w:t>Текстограмма</w:t>
      </w:r>
      <w:proofErr w:type="spellEnd"/>
    </w:p>
    <w:p w:rsid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F5FED">
        <w:rPr>
          <w:rFonts w:ascii="Times New Roman" w:eastAsia="Times New Roman" w:hAnsi="Times New Roman"/>
          <w:b/>
          <w:bCs/>
          <w:sz w:val="28"/>
          <w:szCs w:val="28"/>
        </w:rPr>
        <w:t>Правительств</w:t>
      </w:r>
      <w:r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2F5FED">
        <w:rPr>
          <w:rFonts w:ascii="Times New Roman" w:eastAsia="Times New Roman" w:hAnsi="Times New Roman"/>
          <w:b/>
          <w:bCs/>
          <w:sz w:val="28"/>
          <w:szCs w:val="28"/>
        </w:rPr>
        <w:t xml:space="preserve"> Воронежской области</w:t>
      </w:r>
    </w:p>
    <w:p w:rsidR="00D92E4E" w:rsidRP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Доклад</w:t>
      </w:r>
      <w:r w:rsidRPr="00D92E4E">
        <w:rPr>
          <w:rFonts w:ascii="Times New Roman" w:eastAsia="Times New Roman" w:hAnsi="Times New Roman"/>
          <w:bCs/>
          <w:sz w:val="28"/>
          <w:szCs w:val="28"/>
        </w:rPr>
        <w:t xml:space="preserve"> руководителя департамента </w:t>
      </w:r>
    </w:p>
    <w:p w:rsidR="00D92E4E" w:rsidRP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92E4E">
        <w:rPr>
          <w:rFonts w:ascii="Times New Roman" w:eastAsia="Times New Roman" w:hAnsi="Times New Roman"/>
          <w:bCs/>
          <w:sz w:val="28"/>
          <w:szCs w:val="28"/>
        </w:rPr>
        <w:t>имущественных и земельных отношений Воронежской области</w:t>
      </w:r>
    </w:p>
    <w:p w:rsidR="00D92E4E" w:rsidRP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D92E4E">
        <w:rPr>
          <w:rFonts w:ascii="Times New Roman" w:eastAsia="Times New Roman" w:hAnsi="Times New Roman"/>
          <w:bCs/>
          <w:sz w:val="28"/>
          <w:szCs w:val="28"/>
        </w:rPr>
        <w:t>Юсупова С.В.</w:t>
      </w:r>
    </w:p>
    <w:p w:rsidR="00D92E4E" w:rsidRPr="00D92E4E" w:rsidRDefault="00D92E4E" w:rsidP="00D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E">
        <w:rPr>
          <w:rFonts w:ascii="Times New Roman" w:hAnsi="Times New Roman"/>
          <w:sz w:val="28"/>
          <w:szCs w:val="28"/>
        </w:rPr>
        <w:t>перед комитетами Воронежской областной Думы</w:t>
      </w:r>
    </w:p>
    <w:p w:rsidR="00D92E4E" w:rsidRPr="00D92E4E" w:rsidRDefault="00D92E4E" w:rsidP="00D92E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2E4E">
        <w:rPr>
          <w:rFonts w:ascii="Times New Roman" w:hAnsi="Times New Roman"/>
          <w:sz w:val="28"/>
          <w:szCs w:val="28"/>
        </w:rPr>
        <w:t xml:space="preserve"> (02.04.2018)</w:t>
      </w:r>
    </w:p>
    <w:p w:rsidR="00D92E4E" w:rsidRPr="002F5FED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2E4E" w:rsidRPr="002F5FED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F5FED">
        <w:rPr>
          <w:rFonts w:ascii="Times New Roman" w:eastAsia="Times New Roman" w:hAnsi="Times New Roman"/>
          <w:b/>
          <w:i/>
          <w:sz w:val="28"/>
          <w:szCs w:val="28"/>
        </w:rPr>
        <w:t xml:space="preserve">Тема выступления </w:t>
      </w:r>
    </w:p>
    <w:p w:rsidR="00D92E4E" w:rsidRP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92E4E">
        <w:rPr>
          <w:rFonts w:ascii="Times New Roman" w:hAnsi="Times New Roman"/>
          <w:b/>
          <w:i/>
          <w:sz w:val="28"/>
          <w:szCs w:val="28"/>
        </w:rPr>
        <w:t xml:space="preserve">«Об итогах работы </w:t>
      </w:r>
      <w:r w:rsidRPr="00D92E4E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департамента </w:t>
      </w:r>
    </w:p>
    <w:p w:rsidR="00D92E4E" w:rsidRPr="00D92E4E" w:rsidRDefault="00D92E4E" w:rsidP="00D92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D92E4E">
        <w:rPr>
          <w:rFonts w:ascii="Times New Roman" w:eastAsia="Times New Roman" w:hAnsi="Times New Roman"/>
          <w:b/>
          <w:bCs/>
          <w:i/>
          <w:sz w:val="28"/>
          <w:szCs w:val="28"/>
        </w:rPr>
        <w:t>имущественных и земельных отношений Воронежской области</w:t>
      </w:r>
    </w:p>
    <w:p w:rsidR="00D92E4E" w:rsidRPr="00D92E4E" w:rsidRDefault="00D92E4E" w:rsidP="00D92E4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92E4E">
        <w:rPr>
          <w:rFonts w:ascii="Times New Roman" w:hAnsi="Times New Roman"/>
          <w:b/>
          <w:i/>
          <w:sz w:val="28"/>
          <w:szCs w:val="28"/>
        </w:rPr>
        <w:t>в 2018 году и планах на 2019 год»</w:t>
      </w:r>
    </w:p>
    <w:p w:rsidR="00D92E4E" w:rsidRDefault="00D92E4E" w:rsidP="00663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FBF" w:rsidRPr="006634A7" w:rsidRDefault="00395094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В 201</w:t>
      </w:r>
      <w:r w:rsidR="00D8275C">
        <w:rPr>
          <w:rFonts w:ascii="Times New Roman" w:hAnsi="Times New Roman"/>
          <w:sz w:val="28"/>
          <w:szCs w:val="28"/>
        </w:rPr>
        <w:t>8</w:t>
      </w:r>
      <w:r w:rsidRPr="006634A7">
        <w:rPr>
          <w:rFonts w:ascii="Times New Roman" w:hAnsi="Times New Roman"/>
          <w:sz w:val="28"/>
          <w:szCs w:val="28"/>
        </w:rPr>
        <w:t xml:space="preserve"> году в результате деятельности департамента имущественных и земельных отношений </w:t>
      </w:r>
      <w:r w:rsidR="00D76303" w:rsidRPr="006634A7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Pr="006634A7">
        <w:rPr>
          <w:rFonts w:ascii="Times New Roman" w:hAnsi="Times New Roman"/>
          <w:sz w:val="28"/>
          <w:szCs w:val="28"/>
        </w:rPr>
        <w:t>обеспечено стабильное функционирование регионального имущественного комплекса, настроенного на решение конкретных социальных и экономических задач региона.</w:t>
      </w:r>
      <w:r w:rsidR="00BA323B" w:rsidRPr="006634A7">
        <w:rPr>
          <w:rFonts w:ascii="Times New Roman" w:hAnsi="Times New Roman"/>
          <w:bCs/>
          <w:sz w:val="28"/>
          <w:szCs w:val="28"/>
        </w:rPr>
        <w:t xml:space="preserve"> </w:t>
      </w:r>
    </w:p>
    <w:p w:rsidR="00E57AAD" w:rsidRPr="00AE74E9" w:rsidRDefault="00726B43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В целях с</w:t>
      </w:r>
      <w:r w:rsidR="006C4CDD" w:rsidRPr="006634A7">
        <w:rPr>
          <w:rFonts w:ascii="Times New Roman" w:hAnsi="Times New Roman"/>
          <w:sz w:val="28"/>
          <w:szCs w:val="28"/>
        </w:rPr>
        <w:t>овершенствовани</w:t>
      </w:r>
      <w:r w:rsidRPr="006634A7">
        <w:rPr>
          <w:rFonts w:ascii="Times New Roman" w:hAnsi="Times New Roman"/>
          <w:sz w:val="28"/>
          <w:szCs w:val="28"/>
        </w:rPr>
        <w:t>я</w:t>
      </w:r>
      <w:r w:rsidR="006C4CDD" w:rsidRPr="006634A7">
        <w:rPr>
          <w:rFonts w:ascii="Times New Roman" w:hAnsi="Times New Roman"/>
          <w:sz w:val="28"/>
          <w:szCs w:val="28"/>
        </w:rPr>
        <w:t xml:space="preserve"> нормативно-правовой базы в сфере имущественных и земельных </w:t>
      </w:r>
      <w:r w:rsidRPr="006634A7">
        <w:rPr>
          <w:rFonts w:ascii="Times New Roman" w:hAnsi="Times New Roman"/>
          <w:sz w:val="28"/>
          <w:szCs w:val="28"/>
        </w:rPr>
        <w:t>отношений</w:t>
      </w:r>
      <w:r w:rsidR="00BA323B" w:rsidRPr="006634A7">
        <w:rPr>
          <w:rFonts w:ascii="Times New Roman" w:hAnsi="Times New Roman"/>
          <w:i/>
          <w:sz w:val="28"/>
          <w:szCs w:val="28"/>
        </w:rPr>
        <w:t xml:space="preserve"> </w:t>
      </w:r>
      <w:r w:rsidRPr="006634A7">
        <w:rPr>
          <w:rFonts w:ascii="Times New Roman" w:hAnsi="Times New Roman"/>
          <w:sz w:val="28"/>
          <w:szCs w:val="28"/>
        </w:rPr>
        <w:t>в</w:t>
      </w:r>
      <w:r w:rsidR="0005153A" w:rsidRPr="006634A7">
        <w:rPr>
          <w:rFonts w:ascii="Times New Roman" w:hAnsi="Times New Roman"/>
          <w:sz w:val="28"/>
          <w:szCs w:val="28"/>
        </w:rPr>
        <w:t xml:space="preserve"> течение </w:t>
      </w:r>
      <w:r w:rsidR="00BA323B" w:rsidRPr="006634A7">
        <w:rPr>
          <w:rFonts w:ascii="Times New Roman" w:hAnsi="Times New Roman"/>
          <w:sz w:val="28"/>
          <w:szCs w:val="28"/>
        </w:rPr>
        <w:t xml:space="preserve">отчетного </w:t>
      </w:r>
      <w:r w:rsidR="0005153A" w:rsidRPr="006634A7">
        <w:rPr>
          <w:rFonts w:ascii="Times New Roman" w:hAnsi="Times New Roman"/>
          <w:sz w:val="28"/>
          <w:szCs w:val="28"/>
        </w:rPr>
        <w:t>года проделан значительный объем работы</w:t>
      </w:r>
      <w:r w:rsidRPr="006634A7">
        <w:rPr>
          <w:rFonts w:ascii="Times New Roman" w:hAnsi="Times New Roman"/>
          <w:sz w:val="28"/>
          <w:szCs w:val="28"/>
        </w:rPr>
        <w:t>. Так, р</w:t>
      </w:r>
      <w:r w:rsidR="00240C52" w:rsidRPr="006634A7">
        <w:rPr>
          <w:rFonts w:ascii="Times New Roman" w:hAnsi="Times New Roman"/>
          <w:sz w:val="28"/>
          <w:szCs w:val="28"/>
        </w:rPr>
        <w:t xml:space="preserve">азработаны и приняты </w:t>
      </w:r>
      <w:r w:rsidR="00E57AAD" w:rsidRPr="00AE74E9">
        <w:rPr>
          <w:rFonts w:ascii="Times New Roman" w:hAnsi="Times New Roman"/>
          <w:sz w:val="28"/>
          <w:szCs w:val="28"/>
        </w:rPr>
        <w:t>13 законопроектов, 3 проекта указ</w:t>
      </w:r>
      <w:r w:rsidR="00E57AAD">
        <w:rPr>
          <w:rFonts w:ascii="Times New Roman" w:hAnsi="Times New Roman"/>
          <w:sz w:val="28"/>
          <w:szCs w:val="28"/>
        </w:rPr>
        <w:t>а</w:t>
      </w:r>
      <w:r w:rsidR="00E57AAD" w:rsidRPr="00AE74E9">
        <w:rPr>
          <w:rFonts w:ascii="Times New Roman" w:hAnsi="Times New Roman"/>
          <w:sz w:val="28"/>
          <w:szCs w:val="28"/>
        </w:rPr>
        <w:t xml:space="preserve"> губернатора, 76 проектов постановлений и 84 проекта распоряжений правительства Воронежской области</w:t>
      </w:r>
      <w:r w:rsidR="00E57AAD">
        <w:rPr>
          <w:rFonts w:ascii="Times New Roman" w:hAnsi="Times New Roman"/>
          <w:sz w:val="28"/>
          <w:szCs w:val="28"/>
        </w:rPr>
        <w:t>, 5903 приказ</w:t>
      </w:r>
      <w:r w:rsidR="00891B28">
        <w:rPr>
          <w:rFonts w:ascii="Times New Roman" w:hAnsi="Times New Roman"/>
          <w:sz w:val="28"/>
          <w:szCs w:val="28"/>
        </w:rPr>
        <w:t>а</w:t>
      </w:r>
      <w:r w:rsidR="00E57AAD">
        <w:rPr>
          <w:rFonts w:ascii="Times New Roman" w:hAnsi="Times New Roman"/>
          <w:sz w:val="28"/>
          <w:szCs w:val="28"/>
        </w:rPr>
        <w:t xml:space="preserve"> Департамента</w:t>
      </w:r>
      <w:r w:rsidR="00E57AAD" w:rsidRPr="00AE74E9">
        <w:rPr>
          <w:rFonts w:ascii="Times New Roman" w:hAnsi="Times New Roman"/>
          <w:sz w:val="28"/>
          <w:szCs w:val="28"/>
        </w:rPr>
        <w:t xml:space="preserve">. </w:t>
      </w:r>
    </w:p>
    <w:p w:rsidR="00011326" w:rsidRPr="006634A7" w:rsidRDefault="00011326" w:rsidP="00B161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Одним из главных показателей деятельности, характеризующих эффективность управления государственной собственностью, является объем поступлени</w:t>
      </w:r>
      <w:r w:rsidR="008A5D6A" w:rsidRPr="006634A7">
        <w:rPr>
          <w:rFonts w:ascii="Times New Roman" w:hAnsi="Times New Roman"/>
          <w:sz w:val="28"/>
          <w:szCs w:val="28"/>
        </w:rPr>
        <w:t>й</w:t>
      </w:r>
      <w:r w:rsidRPr="006634A7">
        <w:rPr>
          <w:rFonts w:ascii="Times New Roman" w:hAnsi="Times New Roman"/>
          <w:sz w:val="28"/>
          <w:szCs w:val="28"/>
        </w:rPr>
        <w:t xml:space="preserve"> в </w:t>
      </w:r>
      <w:r w:rsidR="00A5218F">
        <w:rPr>
          <w:rFonts w:ascii="Times New Roman" w:hAnsi="Times New Roman"/>
          <w:sz w:val="28"/>
          <w:szCs w:val="28"/>
        </w:rPr>
        <w:t xml:space="preserve">региональный </w:t>
      </w:r>
      <w:r w:rsidRPr="006634A7">
        <w:rPr>
          <w:rFonts w:ascii="Times New Roman" w:hAnsi="Times New Roman"/>
          <w:sz w:val="28"/>
          <w:szCs w:val="28"/>
        </w:rPr>
        <w:t xml:space="preserve">бюджет неналоговых имущественных доходов. </w:t>
      </w:r>
    </w:p>
    <w:p w:rsidR="00240C52" w:rsidRDefault="00240C52" w:rsidP="00B16139">
      <w:pPr>
        <w:pStyle w:val="ConsNormal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4A7">
        <w:rPr>
          <w:rFonts w:ascii="Times New Roman" w:hAnsi="Times New Roman" w:cs="Times New Roman"/>
          <w:sz w:val="28"/>
          <w:szCs w:val="28"/>
        </w:rPr>
        <w:t>В</w:t>
      </w:r>
      <w:r w:rsidR="007E3CC8" w:rsidRPr="006634A7">
        <w:rPr>
          <w:rFonts w:ascii="Times New Roman" w:hAnsi="Times New Roman" w:cs="Times New Roman"/>
          <w:sz w:val="28"/>
          <w:szCs w:val="28"/>
        </w:rPr>
        <w:t xml:space="preserve"> 201</w:t>
      </w:r>
      <w:r w:rsidR="006E1AB4">
        <w:rPr>
          <w:rFonts w:ascii="Times New Roman" w:hAnsi="Times New Roman" w:cs="Times New Roman"/>
          <w:sz w:val="28"/>
          <w:szCs w:val="28"/>
        </w:rPr>
        <w:t>8</w:t>
      </w:r>
      <w:r w:rsidR="007E3CC8" w:rsidRPr="006634A7">
        <w:rPr>
          <w:rFonts w:ascii="Times New Roman" w:hAnsi="Times New Roman" w:cs="Times New Roman"/>
          <w:sz w:val="28"/>
          <w:szCs w:val="28"/>
        </w:rPr>
        <w:t xml:space="preserve"> год</w:t>
      </w:r>
      <w:r w:rsidRPr="006634A7">
        <w:rPr>
          <w:rFonts w:ascii="Times New Roman" w:hAnsi="Times New Roman" w:cs="Times New Roman"/>
          <w:sz w:val="28"/>
          <w:szCs w:val="28"/>
        </w:rPr>
        <w:t xml:space="preserve">у доходы бюджета Воронежской области от управления и распоряжения государственным имуществом области составили </w:t>
      </w:r>
      <w:r w:rsidR="006E1AB4">
        <w:rPr>
          <w:rFonts w:ascii="Times New Roman" w:hAnsi="Times New Roman" w:cs="Times New Roman"/>
          <w:sz w:val="28"/>
          <w:szCs w:val="28"/>
        </w:rPr>
        <w:t>980,5</w:t>
      </w:r>
      <w:r w:rsidR="008A5D6A" w:rsidRPr="00663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A5D6A" w:rsidRPr="006634A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8A5D6A" w:rsidRPr="006634A7">
        <w:rPr>
          <w:rFonts w:ascii="Times New Roman" w:hAnsi="Times New Roman" w:cs="Times New Roman"/>
          <w:sz w:val="28"/>
          <w:szCs w:val="28"/>
        </w:rPr>
        <w:t xml:space="preserve"> руб</w:t>
      </w:r>
      <w:r w:rsidRPr="006634A7">
        <w:rPr>
          <w:rFonts w:ascii="Times New Roman" w:hAnsi="Times New Roman" w:cs="Times New Roman"/>
          <w:sz w:val="28"/>
          <w:szCs w:val="28"/>
        </w:rPr>
        <w:t>. План имущественных поступлений (</w:t>
      </w:r>
      <w:r w:rsidR="006E1AB4">
        <w:rPr>
          <w:rFonts w:ascii="Times New Roman" w:hAnsi="Times New Roman" w:cs="Times New Roman"/>
          <w:sz w:val="28"/>
          <w:szCs w:val="28"/>
        </w:rPr>
        <w:t>760,9</w:t>
      </w:r>
      <w:r w:rsidRPr="00663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4A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6634A7">
        <w:rPr>
          <w:rFonts w:ascii="Times New Roman" w:hAnsi="Times New Roman" w:cs="Times New Roman"/>
          <w:sz w:val="28"/>
          <w:szCs w:val="28"/>
        </w:rPr>
        <w:t xml:space="preserve"> руб.) выполнен на 1</w:t>
      </w:r>
      <w:r w:rsidR="006E1AB4">
        <w:rPr>
          <w:rFonts w:ascii="Times New Roman" w:hAnsi="Times New Roman" w:cs="Times New Roman"/>
          <w:sz w:val="28"/>
          <w:szCs w:val="28"/>
        </w:rPr>
        <w:t>29</w:t>
      </w:r>
      <w:r w:rsidRPr="006634A7">
        <w:rPr>
          <w:rFonts w:ascii="Times New Roman" w:hAnsi="Times New Roman" w:cs="Times New Roman"/>
          <w:sz w:val="28"/>
          <w:szCs w:val="28"/>
        </w:rPr>
        <w:t>%.</w:t>
      </w:r>
    </w:p>
    <w:p w:rsidR="00C672A3" w:rsidRPr="006634A7" w:rsidRDefault="00C672A3" w:rsidP="00B16139">
      <w:pPr>
        <w:pStyle w:val="a3"/>
        <w:tabs>
          <w:tab w:val="left" w:pos="-28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Вследствие реализации в 201</w:t>
      </w:r>
      <w:r w:rsidR="00225440">
        <w:rPr>
          <w:rFonts w:ascii="Times New Roman" w:hAnsi="Times New Roman"/>
          <w:sz w:val="28"/>
          <w:szCs w:val="28"/>
        </w:rPr>
        <w:t>8</w:t>
      </w:r>
      <w:r w:rsidRPr="006634A7">
        <w:rPr>
          <w:rFonts w:ascii="Times New Roman" w:hAnsi="Times New Roman"/>
          <w:sz w:val="28"/>
          <w:szCs w:val="28"/>
        </w:rPr>
        <w:t xml:space="preserve"> году программы приватизации осуществлены мероприятия по продаже через процедуру торгов </w:t>
      </w:r>
      <w:r w:rsidR="00225440">
        <w:rPr>
          <w:rFonts w:ascii="Times New Roman" w:hAnsi="Times New Roman"/>
          <w:sz w:val="28"/>
          <w:szCs w:val="28"/>
        </w:rPr>
        <w:t>61</w:t>
      </w:r>
      <w:r w:rsidRPr="006634A7">
        <w:rPr>
          <w:rFonts w:ascii="Times New Roman" w:hAnsi="Times New Roman"/>
          <w:sz w:val="28"/>
          <w:szCs w:val="28"/>
        </w:rPr>
        <w:t xml:space="preserve"> объект</w:t>
      </w:r>
      <w:r w:rsidR="00225440">
        <w:rPr>
          <w:rFonts w:ascii="Times New Roman" w:hAnsi="Times New Roman"/>
          <w:sz w:val="28"/>
          <w:szCs w:val="28"/>
        </w:rPr>
        <w:t>а</w:t>
      </w:r>
      <w:r w:rsidRPr="006634A7">
        <w:rPr>
          <w:rFonts w:ascii="Times New Roman" w:hAnsi="Times New Roman"/>
          <w:sz w:val="28"/>
          <w:szCs w:val="28"/>
        </w:rPr>
        <w:t xml:space="preserve">. В областной бюджет поступило </w:t>
      </w:r>
      <w:r w:rsidR="00225440">
        <w:rPr>
          <w:rFonts w:ascii="Times New Roman" w:hAnsi="Times New Roman"/>
          <w:sz w:val="28"/>
          <w:szCs w:val="28"/>
        </w:rPr>
        <w:t>114,6</w:t>
      </w:r>
      <w:r w:rsidRPr="006634A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634A7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Pr="006634A7">
        <w:rPr>
          <w:rFonts w:ascii="Times New Roman" w:hAnsi="Times New Roman"/>
          <w:sz w:val="28"/>
          <w:szCs w:val="28"/>
        </w:rPr>
        <w:t xml:space="preserve"> руб.</w:t>
      </w:r>
    </w:p>
    <w:p w:rsidR="00C672A3" w:rsidRPr="006634A7" w:rsidRDefault="00C672A3" w:rsidP="00B161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 xml:space="preserve">Департаментом совместно с </w:t>
      </w:r>
      <w:proofErr w:type="gramStart"/>
      <w:r w:rsidRPr="006634A7">
        <w:rPr>
          <w:rFonts w:ascii="Times New Roman" w:hAnsi="Times New Roman"/>
          <w:sz w:val="28"/>
          <w:szCs w:val="28"/>
        </w:rPr>
        <w:t>отраслевыми</w:t>
      </w:r>
      <w:proofErr w:type="gramEnd"/>
      <w:r w:rsidRPr="006634A7">
        <w:rPr>
          <w:rFonts w:ascii="Times New Roman" w:hAnsi="Times New Roman"/>
          <w:sz w:val="28"/>
          <w:szCs w:val="28"/>
        </w:rPr>
        <w:t xml:space="preserve"> ИОГВ на постоянной основе проводится работа по инвентаризации имущества областных учреждений и предприятий. Выявляемое неиспользуемое и не требующееся для исполнения возложенных задач имущество включается в программу приватизации.</w:t>
      </w:r>
    </w:p>
    <w:p w:rsidR="00011326" w:rsidRPr="006634A7" w:rsidRDefault="00011326" w:rsidP="00B16139">
      <w:pPr>
        <w:pStyle w:val="ConsNormal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4A7">
        <w:rPr>
          <w:rFonts w:ascii="Times New Roman" w:hAnsi="Times New Roman" w:cs="Times New Roman"/>
          <w:sz w:val="28"/>
          <w:szCs w:val="28"/>
        </w:rPr>
        <w:t>Обеспечению поступления доходов в бюджет Воронежской области</w:t>
      </w:r>
      <w:r w:rsidR="008A5D6A" w:rsidRPr="006634A7">
        <w:rPr>
          <w:rFonts w:ascii="Times New Roman" w:hAnsi="Times New Roman" w:cs="Times New Roman"/>
          <w:sz w:val="28"/>
          <w:szCs w:val="28"/>
        </w:rPr>
        <w:t xml:space="preserve">, а </w:t>
      </w:r>
      <w:r w:rsidR="00D850E1" w:rsidRPr="006634A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A5D6A" w:rsidRPr="006634A7">
        <w:rPr>
          <w:rFonts w:ascii="Times New Roman" w:hAnsi="Times New Roman" w:cs="Times New Roman"/>
          <w:sz w:val="28"/>
          <w:szCs w:val="28"/>
        </w:rPr>
        <w:t xml:space="preserve">возможности эффективного и полноценного распоряжения имуществом и земельными ресурсами </w:t>
      </w:r>
      <w:r w:rsidRPr="006634A7">
        <w:rPr>
          <w:rFonts w:ascii="Times New Roman" w:hAnsi="Times New Roman" w:cs="Times New Roman"/>
          <w:sz w:val="28"/>
          <w:szCs w:val="28"/>
        </w:rPr>
        <w:t>способствовала оперативная работа по оформлению права собственности на недвижимое имущество и зем</w:t>
      </w:r>
      <w:r w:rsidR="00D850E1" w:rsidRPr="006634A7">
        <w:rPr>
          <w:rFonts w:ascii="Times New Roman" w:hAnsi="Times New Roman" w:cs="Times New Roman"/>
          <w:sz w:val="28"/>
          <w:szCs w:val="28"/>
        </w:rPr>
        <w:t>ельные участки</w:t>
      </w:r>
      <w:r w:rsidRPr="00663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326" w:rsidRPr="006634A7" w:rsidRDefault="00011326" w:rsidP="00B1613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 xml:space="preserve">Так, </w:t>
      </w:r>
      <w:r w:rsidR="00C672A3" w:rsidRPr="006634A7">
        <w:rPr>
          <w:rFonts w:ascii="Times New Roman" w:hAnsi="Times New Roman"/>
          <w:sz w:val="28"/>
          <w:szCs w:val="28"/>
        </w:rPr>
        <w:t>в</w:t>
      </w:r>
      <w:r w:rsidRPr="006634A7">
        <w:rPr>
          <w:rFonts w:ascii="Times New Roman" w:hAnsi="Times New Roman"/>
          <w:sz w:val="28"/>
          <w:szCs w:val="28"/>
        </w:rPr>
        <w:t xml:space="preserve"> 201</w:t>
      </w:r>
      <w:r w:rsidR="00225440">
        <w:rPr>
          <w:rFonts w:ascii="Times New Roman" w:hAnsi="Times New Roman"/>
          <w:sz w:val="28"/>
          <w:szCs w:val="28"/>
        </w:rPr>
        <w:t>8</w:t>
      </w:r>
      <w:r w:rsidRPr="006634A7">
        <w:rPr>
          <w:rFonts w:ascii="Times New Roman" w:hAnsi="Times New Roman"/>
          <w:sz w:val="28"/>
          <w:szCs w:val="28"/>
        </w:rPr>
        <w:t xml:space="preserve"> год</w:t>
      </w:r>
      <w:r w:rsidR="00C672A3" w:rsidRPr="006634A7">
        <w:rPr>
          <w:rFonts w:ascii="Times New Roman" w:hAnsi="Times New Roman"/>
          <w:sz w:val="28"/>
          <w:szCs w:val="28"/>
        </w:rPr>
        <w:t>у</w:t>
      </w:r>
      <w:r w:rsidRPr="006634A7">
        <w:rPr>
          <w:rFonts w:ascii="Times New Roman" w:hAnsi="Times New Roman"/>
          <w:sz w:val="28"/>
          <w:szCs w:val="28"/>
        </w:rPr>
        <w:t xml:space="preserve"> зарегистрировано право собственности Воронежской области на </w:t>
      </w:r>
      <w:r w:rsidR="00C672A3" w:rsidRPr="006634A7">
        <w:rPr>
          <w:rFonts w:ascii="Times New Roman" w:hAnsi="Times New Roman"/>
          <w:sz w:val="28"/>
          <w:szCs w:val="28"/>
        </w:rPr>
        <w:t>6</w:t>
      </w:r>
      <w:r w:rsidR="00225440">
        <w:rPr>
          <w:rFonts w:ascii="Times New Roman" w:hAnsi="Times New Roman"/>
          <w:sz w:val="28"/>
          <w:szCs w:val="28"/>
        </w:rPr>
        <w:t>1</w:t>
      </w:r>
      <w:r w:rsidR="00C672A3" w:rsidRPr="006634A7">
        <w:rPr>
          <w:rFonts w:ascii="Times New Roman" w:hAnsi="Times New Roman"/>
          <w:sz w:val="28"/>
          <w:szCs w:val="28"/>
        </w:rPr>
        <w:t>5</w:t>
      </w:r>
      <w:r w:rsidRPr="006634A7">
        <w:rPr>
          <w:rFonts w:ascii="Times New Roman" w:hAnsi="Times New Roman"/>
          <w:sz w:val="28"/>
          <w:szCs w:val="28"/>
        </w:rPr>
        <w:t xml:space="preserve"> объект</w:t>
      </w:r>
      <w:r w:rsidR="00C672A3" w:rsidRPr="006634A7">
        <w:rPr>
          <w:rFonts w:ascii="Times New Roman" w:hAnsi="Times New Roman"/>
          <w:sz w:val="28"/>
          <w:szCs w:val="28"/>
        </w:rPr>
        <w:t>ов</w:t>
      </w:r>
      <w:r w:rsidRPr="006634A7">
        <w:rPr>
          <w:rFonts w:ascii="Times New Roman" w:hAnsi="Times New Roman"/>
          <w:sz w:val="28"/>
          <w:szCs w:val="28"/>
        </w:rPr>
        <w:t xml:space="preserve"> недвижимого имущества и </w:t>
      </w:r>
      <w:r w:rsidR="00225440">
        <w:rPr>
          <w:rFonts w:ascii="Times New Roman" w:hAnsi="Times New Roman"/>
          <w:sz w:val="28"/>
          <w:szCs w:val="28"/>
        </w:rPr>
        <w:t>1536</w:t>
      </w:r>
      <w:r w:rsidRPr="006634A7">
        <w:rPr>
          <w:rFonts w:ascii="Times New Roman" w:hAnsi="Times New Roman"/>
          <w:sz w:val="28"/>
          <w:szCs w:val="28"/>
        </w:rPr>
        <w:t xml:space="preserve"> земельных участк</w:t>
      </w:r>
      <w:r w:rsidR="00225440">
        <w:rPr>
          <w:rFonts w:ascii="Times New Roman" w:hAnsi="Times New Roman"/>
          <w:sz w:val="28"/>
          <w:szCs w:val="28"/>
        </w:rPr>
        <w:t>ов</w:t>
      </w:r>
      <w:r w:rsidRPr="006634A7">
        <w:rPr>
          <w:rFonts w:ascii="Times New Roman" w:hAnsi="Times New Roman"/>
          <w:sz w:val="28"/>
          <w:szCs w:val="28"/>
        </w:rPr>
        <w:t xml:space="preserve">. Таким образом, в настоящее время право собственности области зарегистрировано на </w:t>
      </w:r>
      <w:r w:rsidR="00E91FD9" w:rsidRPr="006634A7">
        <w:rPr>
          <w:rFonts w:ascii="Times New Roman" w:hAnsi="Times New Roman"/>
          <w:sz w:val="28"/>
          <w:szCs w:val="28"/>
        </w:rPr>
        <w:t>100</w:t>
      </w:r>
      <w:r w:rsidRPr="006634A7">
        <w:rPr>
          <w:rFonts w:ascii="Times New Roman" w:hAnsi="Times New Roman"/>
          <w:sz w:val="28"/>
          <w:szCs w:val="28"/>
        </w:rPr>
        <w:t>% объектов недвижимого имущества и земельных участков</w:t>
      </w:r>
      <w:r w:rsidR="00E91FD9" w:rsidRPr="006634A7">
        <w:rPr>
          <w:rFonts w:ascii="Times New Roman" w:hAnsi="Times New Roman"/>
          <w:sz w:val="28"/>
          <w:szCs w:val="28"/>
        </w:rPr>
        <w:t>, находящихся в реестре</w:t>
      </w:r>
      <w:r w:rsidRPr="006634A7">
        <w:rPr>
          <w:rFonts w:ascii="Times New Roman" w:hAnsi="Times New Roman"/>
          <w:sz w:val="28"/>
          <w:szCs w:val="28"/>
        </w:rPr>
        <w:t xml:space="preserve">. </w:t>
      </w:r>
    </w:p>
    <w:p w:rsidR="00E91FD9" w:rsidRPr="009C0A7D" w:rsidRDefault="00A5218F" w:rsidP="00B1613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7411" w:rsidRPr="009C0A7D">
        <w:rPr>
          <w:rFonts w:ascii="Times New Roman" w:hAnsi="Times New Roman"/>
          <w:sz w:val="28"/>
          <w:szCs w:val="28"/>
        </w:rPr>
        <w:t>родолж</w:t>
      </w:r>
      <w:r>
        <w:rPr>
          <w:rFonts w:ascii="Times New Roman" w:hAnsi="Times New Roman"/>
          <w:sz w:val="28"/>
          <w:szCs w:val="28"/>
        </w:rPr>
        <w:t>ена</w:t>
      </w:r>
      <w:r w:rsidR="00917411" w:rsidRPr="009C0A7D">
        <w:rPr>
          <w:rFonts w:ascii="Times New Roman" w:hAnsi="Times New Roman"/>
          <w:sz w:val="28"/>
          <w:szCs w:val="28"/>
        </w:rPr>
        <w:t xml:space="preserve"> работа по оформлению невостребованных земель. </w:t>
      </w:r>
      <w:r w:rsidR="00E91FD9" w:rsidRPr="009C0A7D">
        <w:rPr>
          <w:rFonts w:ascii="Times New Roman" w:eastAsia="Times New Roman" w:hAnsi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/>
          <w:sz w:val="28"/>
          <w:szCs w:val="28"/>
        </w:rPr>
        <w:t>2018 год</w:t>
      </w:r>
      <w:r w:rsidR="00E91FD9" w:rsidRPr="009C0A7D">
        <w:rPr>
          <w:rFonts w:ascii="Times New Roman" w:eastAsia="Times New Roman" w:hAnsi="Times New Roman"/>
          <w:sz w:val="28"/>
          <w:szCs w:val="28"/>
        </w:rPr>
        <w:t xml:space="preserve"> в собственность Воронежской области было оформлено </w:t>
      </w:r>
      <w:r w:rsidR="00B813DF" w:rsidRPr="009C0A7D">
        <w:rPr>
          <w:rFonts w:ascii="Times New Roman" w:eastAsia="Times New Roman" w:hAnsi="Times New Roman"/>
          <w:sz w:val="28"/>
          <w:szCs w:val="28"/>
        </w:rPr>
        <w:t>200,7 га</w:t>
      </w:r>
      <w:r w:rsidR="00E91FD9" w:rsidRPr="009C0A7D">
        <w:rPr>
          <w:rFonts w:ascii="Times New Roman" w:eastAsia="Times New Roman" w:hAnsi="Times New Roman"/>
          <w:sz w:val="28"/>
          <w:szCs w:val="28"/>
        </w:rPr>
        <w:t xml:space="preserve"> земельных участков, сформированных в счет н</w:t>
      </w:r>
      <w:r w:rsidR="00B813DF" w:rsidRPr="009C0A7D">
        <w:rPr>
          <w:rFonts w:ascii="Times New Roman" w:eastAsia="Times New Roman" w:hAnsi="Times New Roman"/>
          <w:sz w:val="28"/>
          <w:szCs w:val="28"/>
        </w:rPr>
        <w:t>евостребованных земельных долей</w:t>
      </w:r>
      <w:r w:rsidR="00E91FD9" w:rsidRPr="009C0A7D">
        <w:rPr>
          <w:rFonts w:ascii="Times New Roman" w:eastAsia="Times New Roman" w:hAnsi="Times New Roman"/>
          <w:sz w:val="28"/>
          <w:szCs w:val="28"/>
        </w:rPr>
        <w:t>.</w:t>
      </w:r>
      <w:r w:rsidR="00B813DF" w:rsidRPr="009C0A7D">
        <w:rPr>
          <w:rFonts w:ascii="Times New Roman" w:eastAsia="Times New Roman" w:hAnsi="Times New Roman"/>
          <w:sz w:val="28"/>
          <w:szCs w:val="28"/>
        </w:rPr>
        <w:t xml:space="preserve"> </w:t>
      </w:r>
      <w:r w:rsidR="00351497">
        <w:rPr>
          <w:rStyle w:val="FontStyle12"/>
          <w:sz w:val="28"/>
          <w:szCs w:val="28"/>
        </w:rPr>
        <w:t>До конца 2020 года</w:t>
      </w:r>
      <w:r w:rsidR="00B813DF" w:rsidRPr="009C0A7D">
        <w:rPr>
          <w:rStyle w:val="FontStyle12"/>
          <w:sz w:val="28"/>
          <w:szCs w:val="28"/>
        </w:rPr>
        <w:t xml:space="preserve"> планируется оформить в собственность Воронежской области 16 тыс.га</w:t>
      </w:r>
      <w:r w:rsidR="00351497">
        <w:rPr>
          <w:rStyle w:val="FontStyle12"/>
          <w:sz w:val="28"/>
          <w:szCs w:val="28"/>
        </w:rPr>
        <w:t>.</w:t>
      </w:r>
    </w:p>
    <w:p w:rsidR="00917411" w:rsidRPr="009C0A7D" w:rsidRDefault="00917411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sz w:val="28"/>
          <w:szCs w:val="28"/>
        </w:rPr>
        <w:lastRenderedPageBreak/>
        <w:t xml:space="preserve">Проводимая работа позволила существенно увеличить доходы </w:t>
      </w:r>
      <w:proofErr w:type="gramStart"/>
      <w:r w:rsidRPr="009C0A7D">
        <w:rPr>
          <w:rFonts w:ascii="Times New Roman" w:hAnsi="Times New Roman"/>
          <w:sz w:val="28"/>
          <w:szCs w:val="28"/>
        </w:rPr>
        <w:t>областного</w:t>
      </w:r>
      <w:proofErr w:type="gramEnd"/>
      <w:r w:rsidRPr="009C0A7D">
        <w:rPr>
          <w:rFonts w:ascii="Times New Roman" w:hAnsi="Times New Roman"/>
          <w:sz w:val="28"/>
          <w:szCs w:val="28"/>
        </w:rPr>
        <w:t xml:space="preserve"> и местных бюджетов. Так, в результате передачи таких земель в аренду и продажи в собственность </w:t>
      </w:r>
      <w:r w:rsidR="008A5D6A" w:rsidRPr="009C0A7D">
        <w:rPr>
          <w:rFonts w:ascii="Times New Roman" w:hAnsi="Times New Roman"/>
          <w:sz w:val="28"/>
          <w:szCs w:val="28"/>
        </w:rPr>
        <w:t xml:space="preserve">за последние </w:t>
      </w:r>
      <w:r w:rsidR="00B813DF" w:rsidRPr="009C0A7D">
        <w:rPr>
          <w:rFonts w:ascii="Times New Roman" w:hAnsi="Times New Roman"/>
          <w:sz w:val="28"/>
          <w:szCs w:val="28"/>
        </w:rPr>
        <w:t>7</w:t>
      </w:r>
      <w:r w:rsidR="008A5D6A" w:rsidRPr="009C0A7D">
        <w:rPr>
          <w:rFonts w:ascii="Times New Roman" w:hAnsi="Times New Roman"/>
          <w:sz w:val="28"/>
          <w:szCs w:val="28"/>
        </w:rPr>
        <w:t xml:space="preserve"> лет </w:t>
      </w:r>
      <w:r w:rsidRPr="009C0A7D">
        <w:rPr>
          <w:rFonts w:ascii="Times New Roman" w:hAnsi="Times New Roman"/>
          <w:sz w:val="28"/>
          <w:szCs w:val="28"/>
        </w:rPr>
        <w:t>доходы областной казны и бюджетов муниципалитетов составили 1</w:t>
      </w:r>
      <w:r w:rsidR="00B813DF" w:rsidRPr="009C0A7D">
        <w:rPr>
          <w:rFonts w:ascii="Times New Roman" w:hAnsi="Times New Roman"/>
          <w:sz w:val="28"/>
          <w:szCs w:val="28"/>
        </w:rPr>
        <w:t>,2</w:t>
      </w:r>
      <w:r w:rsidRPr="009C0A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0A7D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C0A7D">
        <w:rPr>
          <w:rFonts w:ascii="Times New Roman" w:hAnsi="Times New Roman"/>
          <w:sz w:val="28"/>
          <w:szCs w:val="28"/>
        </w:rPr>
        <w:t xml:space="preserve"> руб.</w:t>
      </w:r>
    </w:p>
    <w:p w:rsidR="008E7BFB" w:rsidRPr="009C0A7D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sz w:val="28"/>
          <w:szCs w:val="28"/>
        </w:rPr>
        <w:t xml:space="preserve">Для обеспечения обязательств инвесторов при реализации инвестиционных проектов Департаментом ведется работа по формированию и предоставлению объектов залогового фонда. </w:t>
      </w:r>
    </w:p>
    <w:p w:rsidR="008E7BFB" w:rsidRPr="009C0A7D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sz w:val="28"/>
          <w:szCs w:val="28"/>
        </w:rPr>
        <w:t xml:space="preserve">За период действия Закона Воронежской области «О залоге имущества, находящегося в собственности Воронежской области» объем ежегодно утверждаемого залогового фонда неизменно увеличивался и возрос с </w:t>
      </w:r>
      <w:r w:rsidR="00014A8C" w:rsidRPr="009C0A7D">
        <w:rPr>
          <w:rFonts w:ascii="Times New Roman" w:hAnsi="Times New Roman"/>
          <w:sz w:val="28"/>
          <w:szCs w:val="28"/>
        </w:rPr>
        <w:t>1,75</w:t>
      </w:r>
      <w:r w:rsidRPr="009C0A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C0A7D">
        <w:rPr>
          <w:rFonts w:ascii="Times New Roman" w:hAnsi="Times New Roman"/>
          <w:sz w:val="28"/>
          <w:szCs w:val="28"/>
        </w:rPr>
        <w:t>млрд</w:t>
      </w:r>
      <w:proofErr w:type="spellEnd"/>
      <w:proofErr w:type="gramEnd"/>
      <w:r w:rsidRPr="009C0A7D">
        <w:rPr>
          <w:rFonts w:ascii="Times New Roman" w:hAnsi="Times New Roman"/>
          <w:sz w:val="28"/>
          <w:szCs w:val="28"/>
        </w:rPr>
        <w:t xml:space="preserve"> руб. в 2012 году до 7,</w:t>
      </w:r>
      <w:r w:rsidR="00B813DF" w:rsidRPr="009C0A7D">
        <w:rPr>
          <w:rFonts w:ascii="Times New Roman" w:hAnsi="Times New Roman"/>
          <w:sz w:val="28"/>
          <w:szCs w:val="28"/>
        </w:rPr>
        <w:t>7</w:t>
      </w:r>
      <w:r w:rsidRPr="009C0A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A7D">
        <w:rPr>
          <w:rFonts w:ascii="Times New Roman" w:hAnsi="Times New Roman"/>
          <w:sz w:val="28"/>
          <w:szCs w:val="28"/>
        </w:rPr>
        <w:t>млрд</w:t>
      </w:r>
      <w:proofErr w:type="spellEnd"/>
      <w:r w:rsidRPr="009C0A7D">
        <w:rPr>
          <w:rFonts w:ascii="Times New Roman" w:hAnsi="Times New Roman"/>
          <w:sz w:val="28"/>
          <w:szCs w:val="28"/>
        </w:rPr>
        <w:t xml:space="preserve"> руб</w:t>
      </w:r>
      <w:r w:rsidR="0031214E" w:rsidRPr="009C0A7D">
        <w:rPr>
          <w:rFonts w:ascii="Times New Roman" w:hAnsi="Times New Roman"/>
          <w:sz w:val="28"/>
          <w:szCs w:val="28"/>
        </w:rPr>
        <w:t>.</w:t>
      </w:r>
      <w:r w:rsidRPr="009C0A7D">
        <w:rPr>
          <w:rFonts w:ascii="Times New Roman" w:hAnsi="Times New Roman"/>
          <w:sz w:val="28"/>
          <w:szCs w:val="28"/>
        </w:rPr>
        <w:t xml:space="preserve"> в 201</w:t>
      </w:r>
      <w:r w:rsidR="00B813DF" w:rsidRPr="009C0A7D">
        <w:rPr>
          <w:rFonts w:ascii="Times New Roman" w:hAnsi="Times New Roman"/>
          <w:sz w:val="28"/>
          <w:szCs w:val="28"/>
        </w:rPr>
        <w:t>9</w:t>
      </w:r>
      <w:r w:rsidRPr="009C0A7D">
        <w:rPr>
          <w:rFonts w:ascii="Times New Roman" w:hAnsi="Times New Roman"/>
          <w:sz w:val="28"/>
          <w:szCs w:val="28"/>
        </w:rPr>
        <w:t xml:space="preserve"> году.</w:t>
      </w:r>
    </w:p>
    <w:p w:rsidR="00B813DF" w:rsidRPr="009C0A7D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bCs/>
          <w:sz w:val="28"/>
          <w:szCs w:val="28"/>
        </w:rPr>
        <w:t xml:space="preserve">В настоящее время совокупная стоимость областного имущества, переданного в обеспечение обязательств, составляет </w:t>
      </w:r>
      <w:r w:rsidR="00B813DF" w:rsidRPr="009C0A7D">
        <w:rPr>
          <w:rFonts w:ascii="Times New Roman" w:hAnsi="Times New Roman"/>
          <w:bCs/>
          <w:sz w:val="28"/>
          <w:szCs w:val="28"/>
        </w:rPr>
        <w:t>2,</w:t>
      </w:r>
      <w:r w:rsidR="00014A8C" w:rsidRPr="009C0A7D">
        <w:rPr>
          <w:rFonts w:ascii="Times New Roman" w:hAnsi="Times New Roman"/>
          <w:bCs/>
          <w:sz w:val="28"/>
          <w:szCs w:val="28"/>
        </w:rPr>
        <w:t>75</w:t>
      </w:r>
      <w:r w:rsidRPr="009C0A7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C0A7D">
        <w:rPr>
          <w:rFonts w:ascii="Times New Roman" w:hAnsi="Times New Roman"/>
          <w:bCs/>
          <w:sz w:val="28"/>
          <w:szCs w:val="28"/>
        </w:rPr>
        <w:t>млрд</w:t>
      </w:r>
      <w:proofErr w:type="spellEnd"/>
      <w:proofErr w:type="gramEnd"/>
      <w:r w:rsidRPr="009C0A7D">
        <w:rPr>
          <w:rFonts w:ascii="Times New Roman" w:hAnsi="Times New Roman"/>
          <w:bCs/>
          <w:sz w:val="28"/>
          <w:szCs w:val="28"/>
        </w:rPr>
        <w:t xml:space="preserve"> руб., для значим</w:t>
      </w:r>
      <w:r w:rsidR="0031214E" w:rsidRPr="009C0A7D">
        <w:rPr>
          <w:rFonts w:ascii="Times New Roman" w:hAnsi="Times New Roman"/>
          <w:bCs/>
          <w:sz w:val="28"/>
          <w:szCs w:val="28"/>
        </w:rPr>
        <w:t xml:space="preserve">ых </w:t>
      </w:r>
      <w:proofErr w:type="spellStart"/>
      <w:r w:rsidR="0031214E" w:rsidRPr="009C0A7D">
        <w:rPr>
          <w:rFonts w:ascii="Times New Roman" w:hAnsi="Times New Roman"/>
          <w:bCs/>
          <w:sz w:val="28"/>
          <w:szCs w:val="28"/>
        </w:rPr>
        <w:t>инвестпроектов</w:t>
      </w:r>
      <w:proofErr w:type="spellEnd"/>
      <w:r w:rsidR="0031214E" w:rsidRPr="009C0A7D">
        <w:rPr>
          <w:rFonts w:ascii="Times New Roman" w:hAnsi="Times New Roman"/>
          <w:bCs/>
          <w:sz w:val="28"/>
          <w:szCs w:val="28"/>
        </w:rPr>
        <w:t xml:space="preserve">, реализуемых ООО «Заречное» и </w:t>
      </w:r>
      <w:r w:rsidR="00B813DF" w:rsidRPr="009C0A7D">
        <w:rPr>
          <w:rFonts w:ascii="Times New Roman" w:hAnsi="Times New Roman"/>
          <w:bCs/>
          <w:sz w:val="28"/>
          <w:szCs w:val="28"/>
        </w:rPr>
        <w:t>ООО «</w:t>
      </w:r>
      <w:proofErr w:type="spellStart"/>
      <w:r w:rsidR="00B813DF" w:rsidRPr="009C0A7D">
        <w:rPr>
          <w:rFonts w:ascii="Times New Roman" w:hAnsi="Times New Roman"/>
          <w:bCs/>
          <w:sz w:val="28"/>
          <w:szCs w:val="28"/>
        </w:rPr>
        <w:t>ЭкоН</w:t>
      </w:r>
      <w:r w:rsidR="0031214E" w:rsidRPr="009C0A7D">
        <w:rPr>
          <w:rFonts w:ascii="Times New Roman" w:hAnsi="Times New Roman"/>
          <w:bCs/>
          <w:sz w:val="28"/>
          <w:szCs w:val="28"/>
        </w:rPr>
        <w:t>иваАгро</w:t>
      </w:r>
      <w:proofErr w:type="spellEnd"/>
      <w:r w:rsidR="0031214E" w:rsidRPr="009C0A7D">
        <w:rPr>
          <w:rFonts w:ascii="Times New Roman" w:hAnsi="Times New Roman"/>
          <w:bCs/>
          <w:sz w:val="28"/>
          <w:szCs w:val="28"/>
        </w:rPr>
        <w:t>».</w:t>
      </w:r>
    </w:p>
    <w:p w:rsidR="008E7BFB" w:rsidRPr="009C0A7D" w:rsidRDefault="008E7BFB" w:rsidP="00B16139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sz w:val="28"/>
          <w:szCs w:val="28"/>
        </w:rPr>
        <w:t>В результате передачи государственного имущества в залог в экономику Воронежской области были привлечены инвестиции в объеме порядка</w:t>
      </w:r>
      <w:r w:rsidRPr="009C0A7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813DF" w:rsidRPr="009C0A7D">
        <w:rPr>
          <w:rFonts w:ascii="Times New Roman" w:hAnsi="Times New Roman"/>
          <w:bCs/>
          <w:iCs/>
          <w:sz w:val="28"/>
          <w:szCs w:val="28"/>
        </w:rPr>
        <w:t>2</w:t>
      </w:r>
      <w:r w:rsidR="00014A8C" w:rsidRPr="009C0A7D">
        <w:rPr>
          <w:rFonts w:ascii="Times New Roman" w:hAnsi="Times New Roman"/>
          <w:bCs/>
          <w:iCs/>
          <w:sz w:val="28"/>
          <w:szCs w:val="28"/>
        </w:rPr>
        <w:t>5,5</w:t>
      </w:r>
      <w:r w:rsidRPr="009C0A7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9C0A7D">
        <w:rPr>
          <w:rFonts w:ascii="Times New Roman" w:hAnsi="Times New Roman"/>
          <w:bCs/>
          <w:iCs/>
          <w:sz w:val="28"/>
          <w:szCs w:val="28"/>
        </w:rPr>
        <w:t>млрд</w:t>
      </w:r>
      <w:proofErr w:type="spellEnd"/>
      <w:r w:rsidRPr="009C0A7D">
        <w:rPr>
          <w:rFonts w:ascii="Times New Roman" w:hAnsi="Times New Roman"/>
          <w:bCs/>
          <w:iCs/>
          <w:sz w:val="28"/>
          <w:szCs w:val="28"/>
        </w:rPr>
        <w:t xml:space="preserve"> руб.</w:t>
      </w:r>
    </w:p>
    <w:p w:rsidR="008E7BFB" w:rsidRPr="009C0A7D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A7D">
        <w:rPr>
          <w:rFonts w:ascii="Times New Roman" w:hAnsi="Times New Roman"/>
          <w:sz w:val="28"/>
          <w:szCs w:val="28"/>
        </w:rPr>
        <w:t>В целях расширения залоговой базы продолжена работа по формированию земельного залогового фонда.</w:t>
      </w:r>
    </w:p>
    <w:p w:rsidR="008A6CAC" w:rsidRPr="009C0A7D" w:rsidRDefault="00934846" w:rsidP="00B161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Сейчас</w:t>
      </w:r>
      <w:r w:rsidR="008E7BFB" w:rsidRPr="009C0A7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собственности АО «Земельный залоговый фонд» находится 51 земельный участок общей площадью 1110 га рыночной стоимостью</w:t>
      </w:r>
      <w:r w:rsidR="008E7BFB" w:rsidRPr="009C0A7D">
        <w:rPr>
          <w:rFonts w:ascii="Times New Roman" w:hAnsi="Times New Roman"/>
          <w:sz w:val="28"/>
          <w:szCs w:val="28"/>
        </w:rPr>
        <w:t xml:space="preserve"> </w:t>
      </w:r>
      <w:r w:rsidR="008A6CAC" w:rsidRPr="009C0A7D">
        <w:rPr>
          <w:rFonts w:ascii="Times New Roman" w:hAnsi="Times New Roman"/>
          <w:sz w:val="28"/>
          <w:szCs w:val="28"/>
        </w:rPr>
        <w:t>1,</w:t>
      </w:r>
      <w:r w:rsidR="00365DAE" w:rsidRPr="009C0A7D">
        <w:rPr>
          <w:rFonts w:ascii="Times New Roman" w:hAnsi="Times New Roman"/>
          <w:sz w:val="28"/>
          <w:szCs w:val="28"/>
        </w:rPr>
        <w:t>2</w:t>
      </w:r>
      <w:r w:rsidR="008E7BFB" w:rsidRPr="009C0A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E7BFB" w:rsidRPr="009C0A7D">
        <w:rPr>
          <w:rFonts w:ascii="Times New Roman" w:hAnsi="Times New Roman"/>
          <w:sz w:val="28"/>
          <w:szCs w:val="28"/>
        </w:rPr>
        <w:t>мл</w:t>
      </w:r>
      <w:r w:rsidR="00365DAE" w:rsidRPr="009C0A7D">
        <w:rPr>
          <w:rFonts w:ascii="Times New Roman" w:hAnsi="Times New Roman"/>
          <w:sz w:val="28"/>
          <w:szCs w:val="28"/>
        </w:rPr>
        <w:t>рд</w:t>
      </w:r>
      <w:proofErr w:type="spellEnd"/>
      <w:proofErr w:type="gramEnd"/>
      <w:r w:rsidR="008E7BFB" w:rsidRPr="009C0A7D">
        <w:rPr>
          <w:rFonts w:ascii="Times New Roman" w:hAnsi="Times New Roman"/>
          <w:sz w:val="28"/>
          <w:szCs w:val="28"/>
        </w:rPr>
        <w:t xml:space="preserve"> руб.</w:t>
      </w:r>
      <w:r w:rsidR="008A6CAC" w:rsidRPr="009C0A7D">
        <w:rPr>
          <w:rFonts w:ascii="Times New Roman" w:hAnsi="Times New Roman"/>
          <w:sz w:val="28"/>
          <w:szCs w:val="28"/>
        </w:rPr>
        <w:t>,</w:t>
      </w:r>
      <w:r w:rsidR="008A6CAC" w:rsidRPr="009C0A7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в 2018 году в залог ПАО Сбербанк было передано 12 земельных участков в обеспечение исполнения обязательств АО «</w:t>
      </w:r>
      <w:proofErr w:type="spellStart"/>
      <w:r w:rsidR="008A6CAC" w:rsidRPr="009C0A7D">
        <w:rPr>
          <w:rFonts w:ascii="Times New Roman" w:eastAsia="Times New Roman" w:hAnsi="Times New Roman"/>
          <w:sz w:val="28"/>
          <w:szCs w:val="28"/>
          <w:lang w:eastAsia="ru-RU"/>
        </w:rPr>
        <w:t>Бутурлиновский</w:t>
      </w:r>
      <w:proofErr w:type="spellEnd"/>
      <w:r w:rsidR="008A6CAC" w:rsidRPr="009C0A7D">
        <w:rPr>
          <w:rFonts w:ascii="Times New Roman" w:eastAsia="Times New Roman" w:hAnsi="Times New Roman"/>
          <w:sz w:val="28"/>
          <w:szCs w:val="28"/>
          <w:lang w:eastAsia="ru-RU"/>
        </w:rPr>
        <w:t xml:space="preserve"> ЛВЗ» оценочной стоимостью 374,8 </w:t>
      </w:r>
      <w:proofErr w:type="spellStart"/>
      <w:r w:rsidR="008A6CAC" w:rsidRPr="009C0A7D">
        <w:rPr>
          <w:rFonts w:ascii="Times New Roman" w:eastAsia="Times New Roman" w:hAnsi="Times New Roman"/>
          <w:sz w:val="28"/>
          <w:szCs w:val="28"/>
          <w:lang w:eastAsia="ru-RU"/>
        </w:rPr>
        <w:t>млн</w:t>
      </w:r>
      <w:proofErr w:type="spellEnd"/>
      <w:r w:rsidR="008A6CAC" w:rsidRPr="009C0A7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8E7BFB" w:rsidRPr="006634A7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 xml:space="preserve">В рамках реализации «майских Указов» и Послания Президента Российской Федерации Департаментом проводится работа по обеспечению многодетных граждан земельными участками.  </w:t>
      </w:r>
    </w:p>
    <w:p w:rsidR="008E7BFB" w:rsidRPr="006634A7" w:rsidRDefault="008E7BFB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В 201</w:t>
      </w:r>
      <w:r w:rsidR="008A6CAC">
        <w:rPr>
          <w:rFonts w:ascii="Times New Roman" w:hAnsi="Times New Roman"/>
          <w:sz w:val="28"/>
          <w:szCs w:val="28"/>
        </w:rPr>
        <w:t>8</w:t>
      </w:r>
      <w:r w:rsidRPr="006634A7">
        <w:rPr>
          <w:rFonts w:ascii="Times New Roman" w:hAnsi="Times New Roman"/>
          <w:sz w:val="28"/>
          <w:szCs w:val="28"/>
        </w:rPr>
        <w:t xml:space="preserve"> году на территории Воронежской области многодетным гражданам предоставлен</w:t>
      </w:r>
      <w:r w:rsidR="00B959BA">
        <w:rPr>
          <w:rFonts w:ascii="Times New Roman" w:hAnsi="Times New Roman"/>
          <w:sz w:val="28"/>
          <w:szCs w:val="28"/>
        </w:rPr>
        <w:t>ы</w:t>
      </w:r>
      <w:r w:rsidRPr="006634A7">
        <w:rPr>
          <w:rFonts w:ascii="Times New Roman" w:hAnsi="Times New Roman"/>
          <w:sz w:val="28"/>
          <w:szCs w:val="28"/>
        </w:rPr>
        <w:t xml:space="preserve"> в собственность бесплатно </w:t>
      </w:r>
      <w:r w:rsidR="008A6CAC">
        <w:rPr>
          <w:rFonts w:ascii="Times New Roman" w:hAnsi="Times New Roman"/>
          <w:sz w:val="28"/>
          <w:szCs w:val="28"/>
        </w:rPr>
        <w:t xml:space="preserve">1545 </w:t>
      </w:r>
      <w:r w:rsidRPr="006634A7">
        <w:rPr>
          <w:rFonts w:ascii="Times New Roman" w:hAnsi="Times New Roman"/>
          <w:sz w:val="28"/>
          <w:szCs w:val="28"/>
        </w:rPr>
        <w:t xml:space="preserve">земельных участков, в том числе </w:t>
      </w:r>
      <w:r w:rsidR="008A6CAC">
        <w:rPr>
          <w:rFonts w:ascii="Times New Roman" w:hAnsi="Times New Roman"/>
          <w:sz w:val="28"/>
          <w:szCs w:val="28"/>
        </w:rPr>
        <w:t>227</w:t>
      </w:r>
      <w:r w:rsidRPr="006634A7">
        <w:rPr>
          <w:rFonts w:ascii="Times New Roman" w:hAnsi="Times New Roman"/>
          <w:sz w:val="28"/>
          <w:szCs w:val="28"/>
        </w:rPr>
        <w:t xml:space="preserve"> </w:t>
      </w:r>
      <w:r w:rsidR="00B959BA">
        <w:rPr>
          <w:rFonts w:ascii="Times New Roman" w:hAnsi="Times New Roman"/>
          <w:sz w:val="28"/>
          <w:szCs w:val="28"/>
        </w:rPr>
        <w:t xml:space="preserve">участков предоставлены воронежским семьям и </w:t>
      </w:r>
      <w:r w:rsidR="008A6CAC">
        <w:rPr>
          <w:rFonts w:ascii="Times New Roman" w:hAnsi="Times New Roman"/>
          <w:sz w:val="28"/>
          <w:szCs w:val="28"/>
        </w:rPr>
        <w:t>1318</w:t>
      </w:r>
      <w:r w:rsidR="00B959BA">
        <w:rPr>
          <w:rFonts w:ascii="Times New Roman" w:hAnsi="Times New Roman"/>
          <w:sz w:val="28"/>
          <w:szCs w:val="28"/>
        </w:rPr>
        <w:t xml:space="preserve"> участков – гражданам, проживающим </w:t>
      </w:r>
      <w:r w:rsidRPr="006634A7">
        <w:rPr>
          <w:rFonts w:ascii="Times New Roman" w:hAnsi="Times New Roman"/>
          <w:sz w:val="28"/>
          <w:szCs w:val="28"/>
        </w:rPr>
        <w:t xml:space="preserve">на территории муниципальных </w:t>
      </w:r>
      <w:r w:rsidR="007E347B">
        <w:rPr>
          <w:rFonts w:ascii="Times New Roman" w:hAnsi="Times New Roman"/>
          <w:sz w:val="28"/>
          <w:szCs w:val="28"/>
        </w:rPr>
        <w:t>районов</w:t>
      </w:r>
      <w:r w:rsidRPr="006634A7">
        <w:rPr>
          <w:rFonts w:ascii="Times New Roman" w:hAnsi="Times New Roman"/>
          <w:sz w:val="28"/>
          <w:szCs w:val="28"/>
        </w:rPr>
        <w:t>.</w:t>
      </w:r>
    </w:p>
    <w:p w:rsidR="008A6CAC" w:rsidRPr="00AE74E9" w:rsidRDefault="008A6CAC" w:rsidP="00B161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E74E9">
        <w:rPr>
          <w:rFonts w:ascii="Times New Roman" w:hAnsi="Times New Roman"/>
          <w:sz w:val="28"/>
          <w:szCs w:val="28"/>
        </w:rPr>
        <w:t>С целью обеспечения участками многодетных граждан, остающихся на учете</w:t>
      </w:r>
      <w:r>
        <w:rPr>
          <w:rFonts w:ascii="Times New Roman" w:hAnsi="Times New Roman"/>
          <w:sz w:val="28"/>
          <w:szCs w:val="28"/>
        </w:rPr>
        <w:t>,</w:t>
      </w:r>
      <w:r w:rsidRPr="00AE74E9">
        <w:rPr>
          <w:rFonts w:ascii="Times New Roman" w:hAnsi="Times New Roman"/>
          <w:sz w:val="28"/>
          <w:szCs w:val="28"/>
        </w:rPr>
        <w:t xml:space="preserve"> Департаментом активизирована работа по выявлению крупных земельных массивов, которые могут быть использованы для индивидуального жилищного строительства, расположенных на территории муниципальных районов, в непосредственной близости к областному центру, а также на территории </w:t>
      </w:r>
      <w:proofErr w:type="gramStart"/>
      <w:r w:rsidRPr="00AE74E9">
        <w:rPr>
          <w:rFonts w:ascii="Times New Roman" w:hAnsi="Times New Roman"/>
          <w:sz w:val="28"/>
          <w:szCs w:val="28"/>
        </w:rPr>
        <w:t>г</w:t>
      </w:r>
      <w:proofErr w:type="gramEnd"/>
      <w:r w:rsidRPr="00AE74E9">
        <w:rPr>
          <w:rFonts w:ascii="Times New Roman" w:hAnsi="Times New Roman"/>
          <w:sz w:val="28"/>
          <w:szCs w:val="28"/>
        </w:rPr>
        <w:t>. Воронеж</w:t>
      </w:r>
      <w:r>
        <w:rPr>
          <w:rFonts w:ascii="Times New Roman" w:hAnsi="Times New Roman"/>
          <w:sz w:val="28"/>
          <w:szCs w:val="28"/>
        </w:rPr>
        <w:t>а</w:t>
      </w:r>
      <w:r w:rsidRPr="00AE74E9">
        <w:rPr>
          <w:rFonts w:ascii="Times New Roman" w:hAnsi="Times New Roman"/>
          <w:sz w:val="28"/>
          <w:szCs w:val="28"/>
        </w:rPr>
        <w:t xml:space="preserve">. </w:t>
      </w:r>
    </w:p>
    <w:p w:rsidR="007A0CA3" w:rsidRPr="007A0CA3" w:rsidRDefault="007A0CA3" w:rsidP="00B1613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A0CA3">
        <w:rPr>
          <w:rFonts w:ascii="Times New Roman" w:hAnsi="Times New Roman"/>
          <w:sz w:val="28"/>
          <w:szCs w:val="28"/>
        </w:rPr>
        <w:t>Осуществлены мероприятия по предоставлению (передаче) земельных участков для размещения социально значимых объектов на территории региона. Так, за 2018 год:</w:t>
      </w:r>
    </w:p>
    <w:p w:rsidR="007A0CA3" w:rsidRPr="00AE74E9" w:rsidRDefault="007A0CA3" w:rsidP="00B161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E74E9">
        <w:rPr>
          <w:rFonts w:ascii="Times New Roman" w:hAnsi="Times New Roman"/>
          <w:sz w:val="28"/>
          <w:szCs w:val="28"/>
        </w:rPr>
        <w:t xml:space="preserve">предоставлены </w:t>
      </w:r>
      <w:r w:rsidR="00B9435D">
        <w:rPr>
          <w:rFonts w:ascii="Times New Roman" w:hAnsi="Times New Roman"/>
          <w:sz w:val="28"/>
          <w:szCs w:val="28"/>
        </w:rPr>
        <w:t>7</w:t>
      </w:r>
      <w:r w:rsidRPr="00AE74E9">
        <w:rPr>
          <w:rFonts w:ascii="Times New Roman" w:hAnsi="Times New Roman"/>
          <w:sz w:val="28"/>
          <w:szCs w:val="28"/>
        </w:rPr>
        <w:t xml:space="preserve"> земельных участк</w:t>
      </w:r>
      <w:r w:rsidR="000406DF">
        <w:rPr>
          <w:rFonts w:ascii="Times New Roman" w:hAnsi="Times New Roman"/>
          <w:sz w:val="28"/>
          <w:szCs w:val="28"/>
        </w:rPr>
        <w:t>ов</w:t>
      </w:r>
      <w:r w:rsidRPr="00AE74E9">
        <w:rPr>
          <w:rFonts w:ascii="Times New Roman" w:hAnsi="Times New Roman"/>
          <w:sz w:val="28"/>
          <w:szCs w:val="28"/>
        </w:rPr>
        <w:t xml:space="preserve"> для строительства </w:t>
      </w:r>
      <w:r w:rsidR="00D00D53">
        <w:rPr>
          <w:rFonts w:ascii="Times New Roman" w:hAnsi="Times New Roman"/>
          <w:sz w:val="28"/>
          <w:szCs w:val="28"/>
        </w:rPr>
        <w:t>х</w:t>
      </w:r>
      <w:r w:rsidRPr="00AE74E9">
        <w:rPr>
          <w:rFonts w:ascii="Times New Roman" w:hAnsi="Times New Roman"/>
          <w:sz w:val="28"/>
          <w:szCs w:val="28"/>
        </w:rPr>
        <w:t>ирургическ</w:t>
      </w:r>
      <w:r w:rsidR="00D00D53">
        <w:rPr>
          <w:rFonts w:ascii="Times New Roman" w:hAnsi="Times New Roman"/>
          <w:sz w:val="28"/>
          <w:szCs w:val="28"/>
        </w:rPr>
        <w:t>ого</w:t>
      </w:r>
      <w:r w:rsidRPr="00AE74E9">
        <w:rPr>
          <w:rFonts w:ascii="Times New Roman" w:hAnsi="Times New Roman"/>
          <w:sz w:val="28"/>
          <w:szCs w:val="28"/>
        </w:rPr>
        <w:t xml:space="preserve"> корпус</w:t>
      </w:r>
      <w:r w:rsidR="00D00D53">
        <w:rPr>
          <w:rFonts w:ascii="Times New Roman" w:hAnsi="Times New Roman"/>
          <w:sz w:val="28"/>
          <w:szCs w:val="28"/>
        </w:rPr>
        <w:t>а</w:t>
      </w:r>
      <w:r w:rsidRPr="00AE74E9">
        <w:rPr>
          <w:rFonts w:ascii="Times New Roman" w:hAnsi="Times New Roman"/>
          <w:sz w:val="28"/>
          <w:szCs w:val="28"/>
        </w:rPr>
        <w:t xml:space="preserve"> </w:t>
      </w:r>
      <w:r w:rsidR="00D00D53">
        <w:rPr>
          <w:rFonts w:ascii="Times New Roman" w:hAnsi="Times New Roman"/>
          <w:sz w:val="28"/>
          <w:szCs w:val="28"/>
        </w:rPr>
        <w:t xml:space="preserve">Воронежского </w:t>
      </w:r>
      <w:proofErr w:type="spellStart"/>
      <w:r w:rsidRPr="00AE74E9">
        <w:rPr>
          <w:rFonts w:ascii="Times New Roman" w:hAnsi="Times New Roman"/>
          <w:sz w:val="28"/>
          <w:szCs w:val="28"/>
        </w:rPr>
        <w:t>онк</w:t>
      </w:r>
      <w:r w:rsidR="00D00D53">
        <w:rPr>
          <w:rFonts w:ascii="Times New Roman" w:hAnsi="Times New Roman"/>
          <w:sz w:val="28"/>
          <w:szCs w:val="28"/>
        </w:rPr>
        <w:t>одиспансера</w:t>
      </w:r>
      <w:proofErr w:type="spellEnd"/>
      <w:r w:rsidRPr="00AE74E9">
        <w:rPr>
          <w:rFonts w:ascii="Times New Roman" w:hAnsi="Times New Roman"/>
          <w:sz w:val="28"/>
          <w:szCs w:val="28"/>
        </w:rPr>
        <w:t>;</w:t>
      </w:r>
      <w:proofErr w:type="gramEnd"/>
    </w:p>
    <w:p w:rsidR="00DF034B" w:rsidRPr="00D63B60" w:rsidRDefault="00DF034B" w:rsidP="00B161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F034B">
        <w:rPr>
          <w:rFonts w:ascii="Times New Roman" w:hAnsi="Times New Roman"/>
          <w:sz w:val="28"/>
          <w:szCs w:val="28"/>
        </w:rPr>
        <w:t xml:space="preserve">- </w:t>
      </w:r>
      <w:r w:rsidR="002F321B">
        <w:rPr>
          <w:rFonts w:ascii="Times New Roman" w:hAnsi="Times New Roman"/>
          <w:sz w:val="28"/>
          <w:szCs w:val="28"/>
        </w:rPr>
        <w:t>осуществл</w:t>
      </w:r>
      <w:r w:rsidRPr="00DF034B">
        <w:rPr>
          <w:rFonts w:ascii="Times New Roman" w:hAnsi="Times New Roman"/>
          <w:sz w:val="28"/>
          <w:szCs w:val="28"/>
        </w:rPr>
        <w:t xml:space="preserve">яется предоставление </w:t>
      </w:r>
      <w:r w:rsidR="002F321B">
        <w:rPr>
          <w:rFonts w:ascii="Times New Roman" w:hAnsi="Times New Roman"/>
          <w:sz w:val="28"/>
          <w:szCs w:val="28"/>
        </w:rPr>
        <w:t xml:space="preserve">земельных </w:t>
      </w:r>
      <w:r w:rsidRPr="00DF034B">
        <w:rPr>
          <w:rFonts w:ascii="Times New Roman" w:hAnsi="Times New Roman"/>
          <w:sz w:val="28"/>
          <w:szCs w:val="28"/>
        </w:rPr>
        <w:t>участк</w:t>
      </w:r>
      <w:r w:rsidR="002F321B">
        <w:rPr>
          <w:rFonts w:ascii="Times New Roman" w:hAnsi="Times New Roman"/>
          <w:sz w:val="28"/>
          <w:szCs w:val="28"/>
        </w:rPr>
        <w:t>ов</w:t>
      </w:r>
      <w:r w:rsidRPr="00DF034B">
        <w:rPr>
          <w:rFonts w:ascii="Times New Roman" w:hAnsi="Times New Roman"/>
          <w:sz w:val="28"/>
          <w:szCs w:val="28"/>
        </w:rPr>
        <w:t xml:space="preserve"> </w:t>
      </w:r>
      <w:r w:rsidR="002F321B">
        <w:rPr>
          <w:rFonts w:ascii="Times New Roman" w:hAnsi="Times New Roman"/>
          <w:sz w:val="28"/>
          <w:szCs w:val="28"/>
        </w:rPr>
        <w:t>п</w:t>
      </w:r>
      <w:r w:rsidRPr="00DF034B">
        <w:rPr>
          <w:rFonts w:ascii="Times New Roman" w:hAnsi="Times New Roman"/>
          <w:sz w:val="28"/>
          <w:szCs w:val="28"/>
        </w:rPr>
        <w:t xml:space="preserve">о ул. Артамонова </w:t>
      </w:r>
      <w:r w:rsidR="002F321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2F321B">
        <w:rPr>
          <w:rFonts w:ascii="Times New Roman" w:hAnsi="Times New Roman"/>
          <w:sz w:val="28"/>
          <w:szCs w:val="28"/>
        </w:rPr>
        <w:t>г</w:t>
      </w:r>
      <w:proofErr w:type="gramEnd"/>
      <w:r w:rsidR="002F321B">
        <w:rPr>
          <w:rFonts w:ascii="Times New Roman" w:hAnsi="Times New Roman"/>
          <w:sz w:val="28"/>
          <w:szCs w:val="28"/>
        </w:rPr>
        <w:t xml:space="preserve">. Воронеж </w:t>
      </w:r>
      <w:r w:rsidRPr="00DF034B">
        <w:rPr>
          <w:rFonts w:ascii="Times New Roman" w:hAnsi="Times New Roman"/>
          <w:sz w:val="28"/>
          <w:szCs w:val="28"/>
        </w:rPr>
        <w:t>для строительства поликлиники на 550 посещений в смену</w:t>
      </w:r>
      <w:r w:rsidR="002F321B">
        <w:rPr>
          <w:rFonts w:ascii="Times New Roman" w:hAnsi="Times New Roman"/>
          <w:sz w:val="28"/>
          <w:szCs w:val="28"/>
        </w:rPr>
        <w:t xml:space="preserve"> и </w:t>
      </w:r>
      <w:r w:rsidRPr="00DF034B">
        <w:rPr>
          <w:rFonts w:ascii="Times New Roman" w:hAnsi="Times New Roman"/>
          <w:sz w:val="28"/>
          <w:szCs w:val="28"/>
        </w:rPr>
        <w:t xml:space="preserve">строительства </w:t>
      </w:r>
      <w:r w:rsidR="002F321B">
        <w:rPr>
          <w:rFonts w:ascii="Times New Roman" w:hAnsi="Times New Roman"/>
          <w:sz w:val="28"/>
          <w:szCs w:val="28"/>
        </w:rPr>
        <w:t>детского дошкольного учреждения</w:t>
      </w:r>
      <w:r w:rsidRPr="00DF034B">
        <w:rPr>
          <w:rFonts w:ascii="Times New Roman" w:hAnsi="Times New Roman"/>
          <w:sz w:val="28"/>
          <w:szCs w:val="28"/>
        </w:rPr>
        <w:t>;</w:t>
      </w:r>
    </w:p>
    <w:p w:rsidR="007A0CA3" w:rsidRPr="00FB5B50" w:rsidRDefault="00FB5B50" w:rsidP="00B1613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0CA3" w:rsidRPr="00AE74E9">
        <w:rPr>
          <w:rFonts w:ascii="Times New Roman" w:hAnsi="Times New Roman"/>
          <w:sz w:val="28"/>
          <w:szCs w:val="28"/>
        </w:rPr>
        <w:t xml:space="preserve">в целях строительства Центра гребли и спортивного </w:t>
      </w:r>
      <w:r w:rsidR="007A0CA3" w:rsidRPr="00FB5B50">
        <w:rPr>
          <w:rFonts w:ascii="Times New Roman" w:hAnsi="Times New Roman"/>
          <w:sz w:val="28"/>
          <w:szCs w:val="28"/>
        </w:rPr>
        <w:t xml:space="preserve">кластера </w:t>
      </w:r>
      <w:r>
        <w:rPr>
          <w:rFonts w:ascii="Times New Roman" w:hAnsi="Times New Roman"/>
          <w:sz w:val="28"/>
          <w:szCs w:val="28"/>
        </w:rPr>
        <w:t>по</w:t>
      </w:r>
      <w:r w:rsidR="007A0CA3" w:rsidRPr="00FB5B50">
        <w:rPr>
          <w:rFonts w:ascii="Times New Roman" w:hAnsi="Times New Roman"/>
          <w:sz w:val="28"/>
          <w:szCs w:val="28"/>
        </w:rPr>
        <w:t xml:space="preserve"> ул. Димитрова </w:t>
      </w:r>
      <w:r w:rsidRPr="00FB5B50">
        <w:rPr>
          <w:rFonts w:ascii="Times New Roman" w:hAnsi="Times New Roman"/>
          <w:sz w:val="28"/>
          <w:szCs w:val="28"/>
        </w:rPr>
        <w:t>заключен договор аренды з</w:t>
      </w:r>
      <w:r w:rsidR="007A0CA3" w:rsidRPr="00FB5B50">
        <w:rPr>
          <w:rFonts w:ascii="Times New Roman" w:hAnsi="Times New Roman"/>
          <w:sz w:val="28"/>
          <w:szCs w:val="28"/>
        </w:rPr>
        <w:t>емельн</w:t>
      </w:r>
      <w:r w:rsidRPr="00FB5B50">
        <w:rPr>
          <w:rFonts w:ascii="Times New Roman" w:hAnsi="Times New Roman"/>
          <w:sz w:val="28"/>
          <w:szCs w:val="28"/>
        </w:rPr>
        <w:t>ого</w:t>
      </w:r>
      <w:r w:rsidR="007A0CA3" w:rsidRPr="00FB5B50">
        <w:rPr>
          <w:rFonts w:ascii="Times New Roman" w:hAnsi="Times New Roman"/>
          <w:sz w:val="28"/>
          <w:szCs w:val="28"/>
        </w:rPr>
        <w:t xml:space="preserve"> участк</w:t>
      </w:r>
      <w:r w:rsidRPr="00FB5B50">
        <w:rPr>
          <w:rFonts w:ascii="Times New Roman" w:hAnsi="Times New Roman"/>
          <w:sz w:val="28"/>
          <w:szCs w:val="28"/>
        </w:rPr>
        <w:t>а</w:t>
      </w:r>
      <w:r w:rsidR="007A0CA3" w:rsidRPr="00FB5B50">
        <w:rPr>
          <w:rFonts w:ascii="Times New Roman" w:hAnsi="Times New Roman"/>
          <w:sz w:val="28"/>
          <w:szCs w:val="28"/>
        </w:rPr>
        <w:t xml:space="preserve"> </w:t>
      </w:r>
      <w:r w:rsidRPr="00FB5B50">
        <w:rPr>
          <w:rFonts w:ascii="Times New Roman" w:hAnsi="Times New Roman"/>
          <w:sz w:val="28"/>
          <w:szCs w:val="28"/>
        </w:rPr>
        <w:t>сроком на 12 лет</w:t>
      </w:r>
      <w:r w:rsidR="007A0CA3" w:rsidRPr="00FB5B50">
        <w:rPr>
          <w:rFonts w:ascii="Times New Roman" w:hAnsi="Times New Roman"/>
          <w:sz w:val="28"/>
          <w:szCs w:val="28"/>
        </w:rPr>
        <w:t>;</w:t>
      </w:r>
    </w:p>
    <w:p w:rsidR="00DF034B" w:rsidRPr="00FB5B50" w:rsidRDefault="00DF034B" w:rsidP="00B16139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F034B">
        <w:rPr>
          <w:rFonts w:ascii="Times New Roman" w:hAnsi="Times New Roman"/>
          <w:sz w:val="28"/>
          <w:szCs w:val="28"/>
        </w:rPr>
        <w:t>- для реализации масштабного инвестиционного проекта «Развитие индустриального парка «Масловский»</w:t>
      </w:r>
      <w:r w:rsidRPr="00DF034B">
        <w:rPr>
          <w:rFonts w:ascii="Times New Roman" w:eastAsiaTheme="minorHAnsi" w:hAnsi="Times New Roman"/>
          <w:sz w:val="28"/>
          <w:szCs w:val="28"/>
        </w:rPr>
        <w:t xml:space="preserve"> а</w:t>
      </w:r>
      <w:r w:rsidRPr="00DF034B">
        <w:rPr>
          <w:rFonts w:ascii="Times New Roman" w:hAnsi="Times New Roman"/>
          <w:color w:val="000000"/>
          <w:sz w:val="28"/>
          <w:szCs w:val="28"/>
        </w:rPr>
        <w:t xml:space="preserve">кционерному обществу «Воронежская </w:t>
      </w:r>
      <w:r w:rsidRPr="00DF034B">
        <w:rPr>
          <w:rFonts w:ascii="Times New Roman" w:hAnsi="Times New Roman"/>
          <w:color w:val="000000"/>
          <w:sz w:val="28"/>
          <w:szCs w:val="28"/>
        </w:rPr>
        <w:lastRenderedPageBreak/>
        <w:t>индустриальная корпорация»</w:t>
      </w:r>
      <w:r w:rsidRPr="00DF034B">
        <w:rPr>
          <w:rFonts w:ascii="Times New Roman" w:eastAsiaTheme="minorHAnsi" w:hAnsi="Times New Roman"/>
          <w:sz w:val="28"/>
          <w:szCs w:val="28"/>
        </w:rPr>
        <w:t xml:space="preserve"> </w:t>
      </w:r>
      <w:r w:rsidR="009432FA">
        <w:rPr>
          <w:rFonts w:ascii="Times New Roman" w:hAnsi="Times New Roman"/>
          <w:sz w:val="28"/>
          <w:szCs w:val="28"/>
        </w:rPr>
        <w:t>предоставлены</w:t>
      </w:r>
      <w:r w:rsidR="009432FA" w:rsidRPr="00DF034B">
        <w:rPr>
          <w:rFonts w:ascii="Times New Roman" w:hAnsi="Times New Roman"/>
          <w:sz w:val="28"/>
          <w:szCs w:val="28"/>
        </w:rPr>
        <w:t xml:space="preserve"> 26 земельных участк</w:t>
      </w:r>
      <w:r w:rsidR="009432FA">
        <w:rPr>
          <w:rFonts w:ascii="Times New Roman" w:hAnsi="Times New Roman"/>
          <w:sz w:val="28"/>
          <w:szCs w:val="28"/>
        </w:rPr>
        <w:t>ов</w:t>
      </w:r>
      <w:r w:rsidR="009432FA" w:rsidRPr="00DF034B">
        <w:rPr>
          <w:rFonts w:ascii="Times New Roman" w:hAnsi="Times New Roman"/>
          <w:sz w:val="28"/>
          <w:szCs w:val="28"/>
        </w:rPr>
        <w:t xml:space="preserve"> в г</w:t>
      </w:r>
      <w:proofErr w:type="gramStart"/>
      <w:r w:rsidR="009432FA">
        <w:rPr>
          <w:rFonts w:ascii="Times New Roman" w:hAnsi="Times New Roman"/>
          <w:sz w:val="28"/>
          <w:szCs w:val="28"/>
        </w:rPr>
        <w:t>.</w:t>
      </w:r>
      <w:r w:rsidR="009432FA" w:rsidRPr="00DF034B">
        <w:rPr>
          <w:rFonts w:ascii="Times New Roman" w:hAnsi="Times New Roman"/>
          <w:sz w:val="28"/>
          <w:szCs w:val="28"/>
        </w:rPr>
        <w:t>В</w:t>
      </w:r>
      <w:proofErr w:type="gramEnd"/>
      <w:r w:rsidR="009432FA" w:rsidRPr="00DF034B">
        <w:rPr>
          <w:rFonts w:ascii="Times New Roman" w:hAnsi="Times New Roman"/>
          <w:sz w:val="28"/>
          <w:szCs w:val="28"/>
        </w:rPr>
        <w:t>оронеже</w:t>
      </w:r>
      <w:r w:rsidR="009432FA" w:rsidRPr="00DF034B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034B">
        <w:rPr>
          <w:rFonts w:ascii="Times New Roman" w:hAnsi="Times New Roman"/>
          <w:sz w:val="28"/>
          <w:szCs w:val="28"/>
        </w:rPr>
        <w:t>сроком на 15 лет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eastAsiaTheme="minorHAnsi"/>
          <w:sz w:val="28"/>
          <w:szCs w:val="28"/>
        </w:rPr>
        <w:t xml:space="preserve">              </w:t>
      </w:r>
    </w:p>
    <w:p w:rsidR="0058105C" w:rsidRPr="00AE74E9" w:rsidRDefault="0058105C" w:rsidP="00B161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AE74E9">
        <w:rPr>
          <w:rFonts w:ascii="Times New Roman" w:hAnsi="Times New Roman"/>
          <w:sz w:val="28"/>
          <w:szCs w:val="28"/>
        </w:rPr>
        <w:t xml:space="preserve">ередан в муниципальную собственность </w:t>
      </w:r>
      <w:proofErr w:type="spellStart"/>
      <w:r w:rsidRPr="00AE74E9">
        <w:rPr>
          <w:rFonts w:ascii="Times New Roman" w:hAnsi="Times New Roman"/>
          <w:sz w:val="28"/>
          <w:szCs w:val="28"/>
        </w:rPr>
        <w:t>Семилукского</w:t>
      </w:r>
      <w:proofErr w:type="spellEnd"/>
      <w:r w:rsidRPr="00AE74E9">
        <w:rPr>
          <w:rFonts w:ascii="Times New Roman" w:hAnsi="Times New Roman"/>
          <w:sz w:val="28"/>
          <w:szCs w:val="28"/>
        </w:rPr>
        <w:t xml:space="preserve"> муниципального района имущественный</w:t>
      </w:r>
      <w:r w:rsidR="009432FA">
        <w:rPr>
          <w:rFonts w:ascii="Times New Roman" w:hAnsi="Times New Roman"/>
          <w:sz w:val="28"/>
          <w:szCs w:val="28"/>
        </w:rPr>
        <w:t xml:space="preserve"> комплекс ОКН «Дача Башкирцева»</w:t>
      </w:r>
      <w:r w:rsidR="00BB6AE7">
        <w:rPr>
          <w:rFonts w:ascii="Times New Roman" w:hAnsi="Times New Roman"/>
          <w:sz w:val="28"/>
          <w:szCs w:val="28"/>
        </w:rPr>
        <w:t>;</w:t>
      </w:r>
    </w:p>
    <w:p w:rsidR="00434EB1" w:rsidRPr="003278DE" w:rsidRDefault="00BB6AE7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34EB1" w:rsidRPr="008E316D">
        <w:rPr>
          <w:rFonts w:ascii="Times New Roman" w:hAnsi="Times New Roman"/>
          <w:sz w:val="28"/>
          <w:szCs w:val="28"/>
        </w:rPr>
        <w:t>инициирован</w:t>
      </w:r>
      <w:r>
        <w:rPr>
          <w:rFonts w:ascii="Times New Roman" w:hAnsi="Times New Roman"/>
          <w:sz w:val="28"/>
          <w:szCs w:val="28"/>
        </w:rPr>
        <w:t>ы мероприятия</w:t>
      </w:r>
      <w:r w:rsidR="008E316D" w:rsidRPr="008E316D">
        <w:rPr>
          <w:rFonts w:ascii="Times New Roman" w:hAnsi="Times New Roman"/>
          <w:sz w:val="28"/>
          <w:szCs w:val="28"/>
        </w:rPr>
        <w:t xml:space="preserve"> п</w:t>
      </w:r>
      <w:r w:rsidR="00434EB1" w:rsidRPr="008E316D">
        <w:rPr>
          <w:rFonts w:ascii="Times New Roman" w:hAnsi="Times New Roman"/>
          <w:sz w:val="28"/>
          <w:szCs w:val="28"/>
        </w:rPr>
        <w:t>о вовлечени</w:t>
      </w:r>
      <w:r w:rsidR="008E316D" w:rsidRPr="008E316D">
        <w:rPr>
          <w:rFonts w:ascii="Times New Roman" w:hAnsi="Times New Roman"/>
          <w:sz w:val="28"/>
          <w:szCs w:val="28"/>
        </w:rPr>
        <w:t>ю</w:t>
      </w:r>
      <w:r w:rsidR="00434EB1" w:rsidRPr="008E316D">
        <w:rPr>
          <w:rFonts w:ascii="Times New Roman" w:hAnsi="Times New Roman"/>
          <w:sz w:val="28"/>
          <w:szCs w:val="28"/>
        </w:rPr>
        <w:t xml:space="preserve"> земельных участков федерально</w:t>
      </w:r>
      <w:r w:rsidR="009432FA">
        <w:rPr>
          <w:rFonts w:ascii="Times New Roman" w:hAnsi="Times New Roman"/>
          <w:sz w:val="28"/>
          <w:szCs w:val="28"/>
        </w:rPr>
        <w:t>го уровня</w:t>
      </w:r>
      <w:r w:rsidR="00434EB1" w:rsidRPr="008E316D">
        <w:rPr>
          <w:rFonts w:ascii="Times New Roman" w:hAnsi="Times New Roman"/>
          <w:sz w:val="28"/>
          <w:szCs w:val="28"/>
        </w:rPr>
        <w:t xml:space="preserve"> собственности общей площадью 7,8 га для создания парка в Северном микрорайоне Воронежа.</w:t>
      </w:r>
    </w:p>
    <w:p w:rsidR="00D92567" w:rsidRPr="00296067" w:rsidRDefault="00D92567" w:rsidP="00B16139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 xml:space="preserve">В результате деятельности департамента существенные изменения произошли в последние годы на рынке наружной рекламы. </w:t>
      </w:r>
      <w:proofErr w:type="gramStart"/>
      <w:r w:rsidRPr="00296067">
        <w:rPr>
          <w:rFonts w:ascii="Times New Roman" w:hAnsi="Times New Roman"/>
          <w:sz w:val="28"/>
          <w:szCs w:val="28"/>
        </w:rPr>
        <w:t>Значительно упорядочено</w:t>
      </w:r>
      <w:proofErr w:type="gramEnd"/>
      <w:r w:rsidRPr="00296067">
        <w:rPr>
          <w:rFonts w:ascii="Times New Roman" w:hAnsi="Times New Roman"/>
          <w:sz w:val="28"/>
          <w:szCs w:val="28"/>
        </w:rPr>
        <w:t xml:space="preserve"> его состояние, качественно изменен и приведен в порядок его основной облик.  </w:t>
      </w:r>
    </w:p>
    <w:p w:rsidR="00D92567" w:rsidRPr="00296067" w:rsidRDefault="00D92567" w:rsidP="00B1613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>В рамках оптимизации количества рекламных конструкций на территории Воронежа осуществлялась работа по разработке перспективной схемы размещения рекламных конструкций на центральных улицах города с вступлением в силу с 2020 года. Подготовлен проект Порядка размещения рекламных конструкций на территории Воронеж</w:t>
      </w:r>
      <w:r w:rsidR="007E347B">
        <w:rPr>
          <w:rFonts w:ascii="Times New Roman" w:hAnsi="Times New Roman"/>
          <w:sz w:val="28"/>
          <w:szCs w:val="28"/>
        </w:rPr>
        <w:t>а</w:t>
      </w:r>
      <w:r w:rsidRPr="00296067">
        <w:rPr>
          <w:rFonts w:ascii="Times New Roman" w:hAnsi="Times New Roman"/>
          <w:sz w:val="28"/>
          <w:szCs w:val="28"/>
        </w:rPr>
        <w:t xml:space="preserve">. </w:t>
      </w:r>
    </w:p>
    <w:p w:rsidR="00D92567" w:rsidRPr="00296067" w:rsidRDefault="009432FA" w:rsidP="00B1613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92567" w:rsidRPr="00296067">
        <w:rPr>
          <w:rFonts w:ascii="Times New Roman" w:hAnsi="Times New Roman"/>
          <w:sz w:val="28"/>
          <w:szCs w:val="28"/>
        </w:rPr>
        <w:t xml:space="preserve">оходы бюджета Воронежской области от заключения договоров на установку и эксплуатацию рекламных конструкций составили свыше 128 </w:t>
      </w:r>
      <w:proofErr w:type="spellStart"/>
      <w:proofErr w:type="gramStart"/>
      <w:r w:rsidR="00D92567" w:rsidRPr="00296067"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 w:rsidR="00D92567" w:rsidRPr="00296067">
        <w:rPr>
          <w:rFonts w:ascii="Times New Roman" w:hAnsi="Times New Roman"/>
          <w:sz w:val="28"/>
          <w:szCs w:val="28"/>
        </w:rPr>
        <w:t xml:space="preserve"> руб. </w:t>
      </w:r>
      <w:r w:rsidR="00B16139">
        <w:rPr>
          <w:rFonts w:ascii="Times New Roman" w:hAnsi="Times New Roman"/>
          <w:sz w:val="28"/>
          <w:szCs w:val="28"/>
        </w:rPr>
        <w:t>Всего с</w:t>
      </w:r>
      <w:r w:rsidR="00D92567" w:rsidRPr="00296067">
        <w:rPr>
          <w:rFonts w:ascii="Times New Roman" w:hAnsi="Times New Roman"/>
          <w:sz w:val="28"/>
          <w:szCs w:val="28"/>
        </w:rPr>
        <w:t xml:space="preserve"> 2012 года от эксплуатации конструкций в областной бюджет поступило порядка 1,1 </w:t>
      </w:r>
      <w:proofErr w:type="spellStart"/>
      <w:r w:rsidR="00D92567" w:rsidRPr="00296067">
        <w:rPr>
          <w:rFonts w:ascii="Times New Roman" w:hAnsi="Times New Roman"/>
          <w:sz w:val="28"/>
          <w:szCs w:val="28"/>
        </w:rPr>
        <w:t>млрд</w:t>
      </w:r>
      <w:proofErr w:type="spellEnd"/>
      <w:r w:rsidR="00D92567" w:rsidRPr="00296067">
        <w:rPr>
          <w:rFonts w:ascii="Times New Roman" w:hAnsi="Times New Roman"/>
          <w:sz w:val="28"/>
          <w:szCs w:val="28"/>
        </w:rPr>
        <w:t xml:space="preserve"> руб. и, что немаловажно, более 110 </w:t>
      </w:r>
      <w:proofErr w:type="spellStart"/>
      <w:r w:rsidR="00D92567" w:rsidRPr="00296067">
        <w:rPr>
          <w:rFonts w:ascii="Times New Roman" w:hAnsi="Times New Roman"/>
          <w:sz w:val="28"/>
          <w:szCs w:val="28"/>
        </w:rPr>
        <w:t>млн</w:t>
      </w:r>
      <w:proofErr w:type="spellEnd"/>
      <w:r w:rsidR="00D92567" w:rsidRPr="00296067">
        <w:rPr>
          <w:rFonts w:ascii="Times New Roman" w:hAnsi="Times New Roman"/>
          <w:sz w:val="28"/>
          <w:szCs w:val="28"/>
        </w:rPr>
        <w:t xml:space="preserve"> рублей поступает ежегодно. За счет этого заметно обновился «парк» конструкций, появились более современные и соответствующие духу времени рекламные конструкции.</w:t>
      </w:r>
    </w:p>
    <w:p w:rsidR="00D92567" w:rsidRPr="00296067" w:rsidRDefault="00D92567" w:rsidP="00B1613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 xml:space="preserve">Одним из </w:t>
      </w:r>
      <w:r w:rsidR="00B16139">
        <w:rPr>
          <w:rFonts w:ascii="Times New Roman" w:hAnsi="Times New Roman"/>
          <w:sz w:val="28"/>
          <w:szCs w:val="28"/>
        </w:rPr>
        <w:t>ключевых</w:t>
      </w:r>
      <w:r w:rsidRPr="00296067">
        <w:rPr>
          <w:rFonts w:ascii="Times New Roman" w:hAnsi="Times New Roman"/>
          <w:sz w:val="28"/>
          <w:szCs w:val="28"/>
        </w:rPr>
        <w:t xml:space="preserve"> направлений деятельности в сфере регулирования наружной рекламы остается организация работ по демонтажу незаконно установленных рекламных конструкций. Нами ежедневно проводится мониторинг территории г</w:t>
      </w:r>
      <w:proofErr w:type="gramStart"/>
      <w:r w:rsidRPr="00296067">
        <w:rPr>
          <w:rFonts w:ascii="Times New Roman" w:hAnsi="Times New Roman"/>
          <w:sz w:val="28"/>
          <w:szCs w:val="28"/>
        </w:rPr>
        <w:t>.В</w:t>
      </w:r>
      <w:proofErr w:type="gramEnd"/>
      <w:r w:rsidRPr="00296067">
        <w:rPr>
          <w:rFonts w:ascii="Times New Roman" w:hAnsi="Times New Roman"/>
          <w:sz w:val="28"/>
          <w:szCs w:val="28"/>
        </w:rPr>
        <w:t>оронежа на предмет незаконной установки конструкций.</w:t>
      </w:r>
    </w:p>
    <w:p w:rsidR="00D92567" w:rsidRPr="00296067" w:rsidRDefault="00D92567" w:rsidP="00B1613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 xml:space="preserve">В 2018 году в ходе реализации </w:t>
      </w:r>
      <w:r w:rsidR="00091A6E">
        <w:rPr>
          <w:rFonts w:ascii="Times New Roman" w:hAnsi="Times New Roman"/>
          <w:sz w:val="28"/>
          <w:szCs w:val="28"/>
        </w:rPr>
        <w:t xml:space="preserve">комплексных </w:t>
      </w:r>
      <w:r w:rsidRPr="00296067">
        <w:rPr>
          <w:rFonts w:ascii="Times New Roman" w:hAnsi="Times New Roman"/>
          <w:sz w:val="28"/>
          <w:szCs w:val="28"/>
        </w:rPr>
        <w:t xml:space="preserve">мероприятий осуществлен демонтаж 431 конструкции. Всего же за последние 3 года работы в данном направлении совместно с администрацией </w:t>
      </w:r>
      <w:proofErr w:type="gramStart"/>
      <w:r w:rsidRPr="00296067">
        <w:rPr>
          <w:rFonts w:ascii="Times New Roman" w:hAnsi="Times New Roman"/>
          <w:sz w:val="28"/>
          <w:szCs w:val="28"/>
        </w:rPr>
        <w:t>г</w:t>
      </w:r>
      <w:proofErr w:type="gramEnd"/>
      <w:r w:rsidRPr="00296067">
        <w:rPr>
          <w:rFonts w:ascii="Times New Roman" w:hAnsi="Times New Roman"/>
          <w:sz w:val="28"/>
          <w:szCs w:val="28"/>
        </w:rPr>
        <w:t>. Воронежа демонтировано более 2,5 тысяч незаконных конструкций.</w:t>
      </w:r>
    </w:p>
    <w:p w:rsidR="00D92567" w:rsidRPr="00296067" w:rsidRDefault="00D92567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>Работа в данном направлении нами будет продолжена вплоть до полного устранения всех незаконно установленных рекламных конструкций.</w:t>
      </w:r>
    </w:p>
    <w:p w:rsidR="002B3220" w:rsidRPr="00296067" w:rsidRDefault="002B3220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>С 2015 года Департаментом на территории региона осуществляется реализация «</w:t>
      </w:r>
      <w:proofErr w:type="spellStart"/>
      <w:r w:rsidRPr="00296067">
        <w:rPr>
          <w:rFonts w:ascii="Times New Roman" w:hAnsi="Times New Roman"/>
          <w:sz w:val="28"/>
          <w:szCs w:val="28"/>
        </w:rPr>
        <w:t>пилотного</w:t>
      </w:r>
      <w:proofErr w:type="spellEnd"/>
      <w:r w:rsidRPr="00296067">
        <w:rPr>
          <w:rFonts w:ascii="Times New Roman" w:hAnsi="Times New Roman"/>
          <w:sz w:val="28"/>
          <w:szCs w:val="28"/>
        </w:rPr>
        <w:t xml:space="preserve"> проекта» по внедрению системы взаимодействия с </w:t>
      </w:r>
      <w:proofErr w:type="spellStart"/>
      <w:r w:rsidRPr="00296067">
        <w:rPr>
          <w:rFonts w:ascii="Times New Roman" w:hAnsi="Times New Roman"/>
          <w:sz w:val="28"/>
          <w:szCs w:val="28"/>
        </w:rPr>
        <w:t>Росалкогольрегулированием</w:t>
      </w:r>
      <w:proofErr w:type="spellEnd"/>
      <w:r w:rsidRPr="00296067">
        <w:rPr>
          <w:rFonts w:ascii="Times New Roman" w:hAnsi="Times New Roman"/>
          <w:sz w:val="28"/>
          <w:szCs w:val="28"/>
        </w:rPr>
        <w:t xml:space="preserve"> России при проведении мероприятий по профилактике и пресечению незаконного оборота алкогольной продукции. В 2018 году эта работа набрала новые обороты.</w:t>
      </w:r>
    </w:p>
    <w:p w:rsidR="002B3220" w:rsidRPr="00296067" w:rsidRDefault="002B3220" w:rsidP="00B16139">
      <w:pPr>
        <w:pStyle w:val="a8"/>
        <w:tabs>
          <w:tab w:val="left" w:pos="709"/>
        </w:tabs>
        <w:ind w:firstLine="426"/>
        <w:jc w:val="both"/>
        <w:rPr>
          <w:rFonts w:ascii="Times New Roman" w:hAnsi="Times New Roman"/>
          <w:szCs w:val="28"/>
        </w:rPr>
      </w:pPr>
      <w:r w:rsidRPr="00296067">
        <w:rPr>
          <w:rFonts w:ascii="Times New Roman" w:hAnsi="Times New Roman"/>
          <w:szCs w:val="28"/>
        </w:rPr>
        <w:t>На областном и местном уровнях налажена работа телефонов «Горячая линия» для приема обращений граждан по вопросам нарушений в сфере розничной</w:t>
      </w:r>
      <w:r w:rsidR="00552B98">
        <w:rPr>
          <w:rFonts w:ascii="Times New Roman" w:hAnsi="Times New Roman"/>
          <w:szCs w:val="28"/>
        </w:rPr>
        <w:t xml:space="preserve"> продажи алкогольной продукции, проводятся постоянные проверки лицензиатов.</w:t>
      </w:r>
    </w:p>
    <w:p w:rsidR="002B3220" w:rsidRPr="00296067" w:rsidRDefault="00DC631F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B3220" w:rsidRPr="00296067">
        <w:rPr>
          <w:rFonts w:ascii="Times New Roman" w:hAnsi="Times New Roman"/>
          <w:sz w:val="28"/>
          <w:szCs w:val="28"/>
        </w:rPr>
        <w:t>о фактам нарушений законодательства в области розничной продажи алкогольной продукции за 2018 год в отношении предпринимателей вынесены 479 постановлений о привлечении к а</w:t>
      </w:r>
      <w:r w:rsidR="009765DE">
        <w:rPr>
          <w:rFonts w:ascii="Times New Roman" w:hAnsi="Times New Roman"/>
          <w:sz w:val="28"/>
          <w:szCs w:val="28"/>
        </w:rPr>
        <w:t>дминистративной ответственности</w:t>
      </w:r>
      <w:r w:rsidR="002B3220" w:rsidRPr="00296067">
        <w:rPr>
          <w:rFonts w:ascii="Times New Roman" w:hAnsi="Times New Roman"/>
          <w:sz w:val="28"/>
          <w:szCs w:val="28"/>
        </w:rPr>
        <w:t xml:space="preserve">. Таким образом, </w:t>
      </w:r>
      <w:r w:rsidR="002B3220" w:rsidRPr="00296067">
        <w:rPr>
          <w:rFonts w:ascii="Times New Roman" w:eastAsiaTheme="minorHAnsi" w:hAnsi="Times New Roman"/>
          <w:sz w:val="28"/>
          <w:szCs w:val="28"/>
        </w:rPr>
        <w:t>сейчас в</w:t>
      </w:r>
      <w:r w:rsidR="002B3220" w:rsidRPr="00296067">
        <w:rPr>
          <w:rFonts w:ascii="Times New Roman" w:eastAsiaTheme="minorEastAsia" w:hAnsi="Times New Roman"/>
          <w:sz w:val="28"/>
          <w:szCs w:val="28"/>
          <w:lang w:eastAsia="ru-RU"/>
        </w:rPr>
        <w:t xml:space="preserve"> области проводится системная и целенаправленная работа по декриминализации теневого оборота алкоголя. </w:t>
      </w:r>
    </w:p>
    <w:p w:rsidR="002B3220" w:rsidRPr="00296067" w:rsidRDefault="002B3220" w:rsidP="00B161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>Проведенный комплекс мероприятий в 2018 году позволил существенно сократить нелегальный рынок алкогольной продукции на территории региона.</w:t>
      </w:r>
    </w:p>
    <w:p w:rsidR="002B3220" w:rsidRPr="00296067" w:rsidRDefault="002B3220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lastRenderedPageBreak/>
        <w:t>В настоящее время прослеживается рост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 продажи легально</w:t>
      </w:r>
      <w:r w:rsidR="00C64AB4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 алкогол</w:t>
      </w:r>
      <w:r w:rsidR="00C64AB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r w:rsidR="009765DE">
        <w:rPr>
          <w:rFonts w:ascii="Times New Roman" w:hAnsi="Times New Roman"/>
          <w:bCs/>
          <w:color w:val="000000"/>
          <w:sz w:val="28"/>
          <w:szCs w:val="28"/>
        </w:rPr>
        <w:t>региона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296067">
        <w:rPr>
          <w:rFonts w:ascii="Times New Roman" w:hAnsi="Times New Roman"/>
          <w:sz w:val="28"/>
          <w:szCs w:val="28"/>
        </w:rPr>
        <w:t xml:space="preserve">По всем видам алкогольной продукции объем реализации по области увеличился почти на 13%. </w:t>
      </w:r>
    </w:p>
    <w:p w:rsidR="002B3220" w:rsidRPr="00296067" w:rsidRDefault="002B3220" w:rsidP="00B1613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96067">
        <w:rPr>
          <w:rFonts w:ascii="Times New Roman" w:hAnsi="Times New Roman"/>
          <w:sz w:val="28"/>
          <w:szCs w:val="28"/>
        </w:rPr>
        <w:t>Благодаря росту объемов р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озничной продажи легального алкоголя на территории </w:t>
      </w:r>
      <w:r w:rsidR="00346FF1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 w:rsidRPr="00296067">
        <w:rPr>
          <w:rFonts w:ascii="Times New Roman" w:hAnsi="Times New Roman"/>
          <w:bCs/>
          <w:color w:val="000000"/>
          <w:sz w:val="28"/>
          <w:szCs w:val="28"/>
        </w:rPr>
        <w:t xml:space="preserve"> прослеживается положительная динамика поступления акцизов в региональный бюджет. Так, доходы регионального бюджета по акцизам от розничной продажи алкогольной продукции за 2018 год составили 600,9 млн. руб.</w:t>
      </w:r>
    </w:p>
    <w:p w:rsidR="002B3220" w:rsidRPr="006634A7" w:rsidRDefault="002B3220" w:rsidP="00B16139">
      <w:pPr>
        <w:pStyle w:val="a8"/>
        <w:tabs>
          <w:tab w:val="left" w:pos="709"/>
        </w:tabs>
        <w:ind w:firstLine="426"/>
        <w:jc w:val="both"/>
        <w:rPr>
          <w:rFonts w:ascii="Times New Roman" w:hAnsi="Times New Roman"/>
          <w:szCs w:val="28"/>
        </w:rPr>
      </w:pPr>
      <w:r w:rsidRPr="00296067">
        <w:rPr>
          <w:rFonts w:ascii="Times New Roman" w:hAnsi="Times New Roman"/>
          <w:szCs w:val="28"/>
        </w:rPr>
        <w:t>Таким образом, по итогам деятельности Департамента в данной сфере можно отметить наметившуюся тенденцию к</w:t>
      </w:r>
      <w:r w:rsidRPr="00296067">
        <w:rPr>
          <w:rFonts w:ascii="Times New Roman" w:hAnsi="Times New Roman"/>
          <w:b/>
          <w:szCs w:val="28"/>
        </w:rPr>
        <w:t xml:space="preserve"> </w:t>
      </w:r>
      <w:r w:rsidRPr="00296067">
        <w:rPr>
          <w:rFonts w:ascii="Times New Roman" w:hAnsi="Times New Roman"/>
          <w:szCs w:val="28"/>
        </w:rPr>
        <w:t xml:space="preserve">стабилизации ситуации в сфере государственного регулирования алкогольного рынка на территории </w:t>
      </w:r>
      <w:r w:rsidR="00DC631F">
        <w:rPr>
          <w:rFonts w:ascii="Times New Roman" w:hAnsi="Times New Roman"/>
          <w:szCs w:val="28"/>
        </w:rPr>
        <w:t>региона</w:t>
      </w:r>
      <w:r w:rsidRPr="00296067">
        <w:rPr>
          <w:rFonts w:ascii="Times New Roman" w:hAnsi="Times New Roman"/>
          <w:szCs w:val="28"/>
        </w:rPr>
        <w:t>.</w:t>
      </w:r>
    </w:p>
    <w:p w:rsidR="00F14687" w:rsidRPr="006634A7" w:rsidRDefault="00F14687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>Несмотря на определенные положительные результаты за последние годы, еще много чего предстоит сделать. Приоритетными задачами в 201</w:t>
      </w:r>
      <w:r w:rsidR="002505AE">
        <w:rPr>
          <w:rFonts w:ascii="Times New Roman" w:hAnsi="Times New Roman"/>
          <w:sz w:val="28"/>
          <w:szCs w:val="28"/>
        </w:rPr>
        <w:t>9</w:t>
      </w:r>
      <w:r w:rsidRPr="006634A7">
        <w:rPr>
          <w:rFonts w:ascii="Times New Roman" w:hAnsi="Times New Roman"/>
          <w:sz w:val="28"/>
          <w:szCs w:val="28"/>
        </w:rPr>
        <w:t xml:space="preserve"> году будут:</w:t>
      </w:r>
    </w:p>
    <w:p w:rsidR="00F14687" w:rsidRPr="006634A7" w:rsidRDefault="00F14687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sz w:val="28"/>
          <w:szCs w:val="28"/>
        </w:rPr>
        <w:t xml:space="preserve">- совершенствование региональной нормативной правовой базы в сфере </w:t>
      </w:r>
      <w:proofErr w:type="spellStart"/>
      <w:r w:rsidRPr="006634A7">
        <w:rPr>
          <w:rFonts w:ascii="Times New Roman" w:hAnsi="Times New Roman"/>
          <w:sz w:val="28"/>
          <w:szCs w:val="28"/>
        </w:rPr>
        <w:t>и</w:t>
      </w:r>
      <w:r w:rsidR="00DC631F">
        <w:rPr>
          <w:rFonts w:ascii="Times New Roman" w:hAnsi="Times New Roman"/>
          <w:sz w:val="28"/>
          <w:szCs w:val="28"/>
        </w:rPr>
        <w:t>мущественно-земельных</w:t>
      </w:r>
      <w:proofErr w:type="spellEnd"/>
      <w:r w:rsidR="00DC631F">
        <w:rPr>
          <w:rFonts w:ascii="Times New Roman" w:hAnsi="Times New Roman"/>
          <w:sz w:val="28"/>
          <w:szCs w:val="28"/>
        </w:rPr>
        <w:t xml:space="preserve"> отношений</w:t>
      </w:r>
      <w:r w:rsidRPr="006634A7">
        <w:rPr>
          <w:rFonts w:ascii="Times New Roman" w:hAnsi="Times New Roman"/>
          <w:sz w:val="28"/>
          <w:szCs w:val="28"/>
        </w:rPr>
        <w:t>;</w:t>
      </w:r>
    </w:p>
    <w:p w:rsidR="00F14687" w:rsidRPr="006634A7" w:rsidRDefault="00F14687" w:rsidP="00B161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34A7">
        <w:rPr>
          <w:rFonts w:ascii="Times New Roman" w:hAnsi="Times New Roman"/>
          <w:bCs/>
          <w:iCs/>
          <w:sz w:val="28"/>
          <w:szCs w:val="28"/>
        </w:rPr>
        <w:t>- обеспечение получения максимально возможных неналоговых имущественных доходов  – не менее 750-</w:t>
      </w:r>
      <w:r w:rsidR="002505AE">
        <w:rPr>
          <w:rFonts w:ascii="Times New Roman" w:hAnsi="Times New Roman"/>
          <w:bCs/>
          <w:iCs/>
          <w:sz w:val="28"/>
          <w:szCs w:val="28"/>
        </w:rPr>
        <w:t>800</w:t>
      </w:r>
      <w:r w:rsidRPr="006634A7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6634A7">
        <w:rPr>
          <w:rFonts w:ascii="Times New Roman" w:hAnsi="Times New Roman"/>
          <w:bCs/>
          <w:iCs/>
          <w:sz w:val="28"/>
          <w:szCs w:val="28"/>
        </w:rPr>
        <w:t>млн</w:t>
      </w:r>
      <w:proofErr w:type="spellEnd"/>
      <w:proofErr w:type="gramEnd"/>
      <w:r w:rsidRPr="006634A7">
        <w:rPr>
          <w:rFonts w:ascii="Times New Roman" w:hAnsi="Times New Roman"/>
          <w:bCs/>
          <w:iCs/>
          <w:sz w:val="28"/>
          <w:szCs w:val="28"/>
        </w:rPr>
        <w:t xml:space="preserve"> рублей;</w:t>
      </w:r>
    </w:p>
    <w:p w:rsidR="00F14687" w:rsidRDefault="00F14687" w:rsidP="00B161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6634A7">
        <w:rPr>
          <w:rFonts w:ascii="Times New Roman" w:hAnsi="Times New Roman"/>
          <w:bCs/>
          <w:iCs/>
          <w:sz w:val="28"/>
          <w:szCs w:val="28"/>
        </w:rPr>
        <w:t>- реализация программы приватизации государственного областного имущества с ма</w:t>
      </w:r>
      <w:r w:rsidR="002505AE">
        <w:rPr>
          <w:rFonts w:ascii="Times New Roman" w:hAnsi="Times New Roman"/>
          <w:bCs/>
          <w:iCs/>
          <w:sz w:val="28"/>
          <w:szCs w:val="28"/>
        </w:rPr>
        <w:t>ксимальной эффективностью</w:t>
      </w:r>
      <w:r w:rsidRPr="006634A7">
        <w:rPr>
          <w:rFonts w:ascii="Times New Roman" w:hAnsi="Times New Roman"/>
          <w:bCs/>
          <w:iCs/>
          <w:sz w:val="28"/>
          <w:szCs w:val="28"/>
        </w:rPr>
        <w:t>;</w:t>
      </w:r>
    </w:p>
    <w:p w:rsidR="002505AE" w:rsidRDefault="002505AE" w:rsidP="00B161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AE74E9">
        <w:rPr>
          <w:rFonts w:ascii="Times New Roman" w:hAnsi="Times New Roman"/>
          <w:sz w:val="28"/>
          <w:szCs w:val="28"/>
        </w:rPr>
        <w:t>проведение мероприятий по ликвидации либо реорганизации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;</w:t>
      </w:r>
    </w:p>
    <w:p w:rsidR="002505AE" w:rsidRDefault="002505AE" w:rsidP="00B161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AE74E9">
        <w:rPr>
          <w:rFonts w:ascii="Times New Roman" w:hAnsi="Times New Roman"/>
          <w:bCs/>
          <w:iCs/>
          <w:sz w:val="28"/>
          <w:szCs w:val="28"/>
        </w:rPr>
        <w:t xml:space="preserve">проведение полной инвентаризации </w:t>
      </w:r>
      <w:proofErr w:type="spellStart"/>
      <w:r w:rsidR="00C64AB4">
        <w:rPr>
          <w:rFonts w:ascii="Times New Roman" w:hAnsi="Times New Roman"/>
          <w:bCs/>
          <w:iCs/>
          <w:sz w:val="28"/>
          <w:szCs w:val="28"/>
        </w:rPr>
        <w:t>сельхоз</w:t>
      </w:r>
      <w:r w:rsidRPr="00AE74E9">
        <w:rPr>
          <w:rFonts w:ascii="Times New Roman" w:hAnsi="Times New Roman"/>
          <w:bCs/>
          <w:iCs/>
          <w:sz w:val="28"/>
          <w:szCs w:val="28"/>
        </w:rPr>
        <w:t>земель</w:t>
      </w:r>
      <w:proofErr w:type="spellEnd"/>
      <w:r w:rsidRPr="00AE74E9">
        <w:rPr>
          <w:rFonts w:ascii="Times New Roman" w:hAnsi="Times New Roman"/>
          <w:bCs/>
          <w:iCs/>
          <w:sz w:val="28"/>
          <w:szCs w:val="28"/>
        </w:rPr>
        <w:t xml:space="preserve"> в целях выявления брошенных и неэффективно используемых земельных участков, и максимального вовлечения их в оборот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505AE" w:rsidRPr="00AE74E9" w:rsidRDefault="002505AE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4E9">
        <w:rPr>
          <w:rFonts w:ascii="Times New Roman" w:hAnsi="Times New Roman"/>
          <w:bCs/>
          <w:iCs/>
          <w:sz w:val="28"/>
          <w:szCs w:val="28"/>
        </w:rPr>
        <w:t>изыскание новых земельных массивов для формирования земельных участков в целях предоставления многодетным гражданам на безвозмездной основе;</w:t>
      </w:r>
    </w:p>
    <w:p w:rsidR="002505AE" w:rsidRPr="00AE74E9" w:rsidRDefault="002505AE" w:rsidP="00B1613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74E9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 xml:space="preserve">и утверждение </w:t>
      </w:r>
      <w:r w:rsidRPr="00AE74E9">
        <w:rPr>
          <w:rFonts w:ascii="Times New Roman" w:hAnsi="Times New Roman"/>
          <w:sz w:val="28"/>
          <w:szCs w:val="28"/>
        </w:rPr>
        <w:t xml:space="preserve">перспективной схемы размещения рекламных конструкций на центральных улицах </w:t>
      </w:r>
      <w:proofErr w:type="gramStart"/>
      <w:r w:rsidRPr="00AE74E9">
        <w:rPr>
          <w:rFonts w:ascii="Times New Roman" w:hAnsi="Times New Roman"/>
          <w:sz w:val="28"/>
          <w:szCs w:val="28"/>
        </w:rPr>
        <w:t>г</w:t>
      </w:r>
      <w:proofErr w:type="gramEnd"/>
      <w:r w:rsidRPr="00AE74E9">
        <w:rPr>
          <w:rFonts w:ascii="Times New Roman" w:hAnsi="Times New Roman"/>
          <w:sz w:val="28"/>
          <w:szCs w:val="28"/>
        </w:rPr>
        <w:t>. Воронежа</w:t>
      </w:r>
      <w:r w:rsidRPr="00AE74E9">
        <w:rPr>
          <w:rFonts w:ascii="Times New Roman" w:hAnsi="Times New Roman"/>
          <w:bCs/>
          <w:iCs/>
          <w:sz w:val="28"/>
          <w:szCs w:val="28"/>
        </w:rPr>
        <w:t>;</w:t>
      </w:r>
    </w:p>
    <w:p w:rsidR="00EE71E0" w:rsidRPr="006634A7" w:rsidRDefault="00F14687" w:rsidP="00B1613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  <w:r w:rsidRPr="006634A7">
        <w:rPr>
          <w:rFonts w:ascii="Times New Roman" w:hAnsi="Times New Roman"/>
          <w:bCs/>
          <w:iCs/>
          <w:sz w:val="28"/>
          <w:szCs w:val="28"/>
        </w:rPr>
        <w:t xml:space="preserve">- осуществление комплекса мероприятий, направленных на ликвидацию нелегального алкогольного рынка в Воронежской области, и поступление акцизов от розничной продажи алкогольной продукции. </w:t>
      </w:r>
    </w:p>
    <w:sectPr w:rsidR="00EE71E0" w:rsidRPr="006634A7" w:rsidSect="00351497">
      <w:headerReference w:type="default" r:id="rId8"/>
      <w:pgSz w:w="11906" w:h="16838" w:code="9"/>
      <w:pgMar w:top="567" w:right="510" w:bottom="567" w:left="107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B8" w:rsidRDefault="008B64B8" w:rsidP="00210469">
      <w:pPr>
        <w:spacing w:after="0" w:line="240" w:lineRule="auto"/>
      </w:pPr>
      <w:r>
        <w:separator/>
      </w:r>
    </w:p>
  </w:endnote>
  <w:endnote w:type="continuationSeparator" w:id="0">
    <w:p w:rsidR="008B64B8" w:rsidRDefault="008B64B8" w:rsidP="0021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B8" w:rsidRDefault="008B64B8" w:rsidP="00210469">
      <w:pPr>
        <w:spacing w:after="0" w:line="240" w:lineRule="auto"/>
      </w:pPr>
      <w:r>
        <w:separator/>
      </w:r>
    </w:p>
  </w:footnote>
  <w:footnote w:type="continuationSeparator" w:id="0">
    <w:p w:rsidR="008B64B8" w:rsidRDefault="008B64B8" w:rsidP="00210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22037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D7A7F" w:rsidRPr="00912850" w:rsidRDefault="004D7C63">
        <w:pPr>
          <w:pStyle w:val="af"/>
          <w:jc w:val="center"/>
          <w:rPr>
            <w:rFonts w:ascii="Times New Roman" w:hAnsi="Times New Roman"/>
          </w:rPr>
        </w:pPr>
        <w:r w:rsidRPr="00912850">
          <w:rPr>
            <w:rFonts w:ascii="Times New Roman" w:hAnsi="Times New Roman"/>
          </w:rPr>
          <w:fldChar w:fldCharType="begin"/>
        </w:r>
        <w:r w:rsidR="005D7A7F" w:rsidRPr="00912850">
          <w:rPr>
            <w:rFonts w:ascii="Times New Roman" w:hAnsi="Times New Roman"/>
          </w:rPr>
          <w:instrText>PAGE   \* MERGEFORMAT</w:instrText>
        </w:r>
        <w:r w:rsidRPr="00912850">
          <w:rPr>
            <w:rFonts w:ascii="Times New Roman" w:hAnsi="Times New Roman"/>
          </w:rPr>
          <w:fldChar w:fldCharType="separate"/>
        </w:r>
        <w:r w:rsidR="00662F78">
          <w:rPr>
            <w:rFonts w:ascii="Times New Roman" w:hAnsi="Times New Roman"/>
            <w:noProof/>
          </w:rPr>
          <w:t>2</w:t>
        </w:r>
        <w:r w:rsidRPr="00912850">
          <w:rPr>
            <w:rFonts w:ascii="Times New Roman" w:hAnsi="Times New Roman"/>
          </w:rPr>
          <w:fldChar w:fldCharType="end"/>
        </w:r>
      </w:p>
    </w:sdtContent>
  </w:sdt>
  <w:p w:rsidR="005D7A7F" w:rsidRDefault="005D7A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8C8"/>
    <w:multiLevelType w:val="hybridMultilevel"/>
    <w:tmpl w:val="F680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04D"/>
    <w:multiLevelType w:val="hybridMultilevel"/>
    <w:tmpl w:val="F8FC7BF2"/>
    <w:lvl w:ilvl="0" w:tplc="72B88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62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8A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03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CC5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1F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4E8D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E8C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AB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B579C4"/>
    <w:multiLevelType w:val="hybridMultilevel"/>
    <w:tmpl w:val="287A2732"/>
    <w:lvl w:ilvl="0" w:tplc="07B05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006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E4C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ED2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2FF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C8E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8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A48C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6D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4D05AE"/>
    <w:multiLevelType w:val="hybridMultilevel"/>
    <w:tmpl w:val="2E2CC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6577A9"/>
    <w:multiLevelType w:val="hybridMultilevel"/>
    <w:tmpl w:val="D7A42A20"/>
    <w:lvl w:ilvl="0" w:tplc="6EFA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BE63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86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2D0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01E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40D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A8D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8EAC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4A8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D86A6E"/>
    <w:multiLevelType w:val="hybridMultilevel"/>
    <w:tmpl w:val="2450666C"/>
    <w:lvl w:ilvl="0" w:tplc="4D7C1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6E11ED"/>
    <w:multiLevelType w:val="hybridMultilevel"/>
    <w:tmpl w:val="BA167A70"/>
    <w:lvl w:ilvl="0" w:tplc="259E65A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D1583D"/>
    <w:multiLevelType w:val="hybridMultilevel"/>
    <w:tmpl w:val="C6DA1AB6"/>
    <w:lvl w:ilvl="0" w:tplc="149AD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8C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62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61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47B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29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82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C8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D8B7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9DA76D2"/>
    <w:multiLevelType w:val="hybridMultilevel"/>
    <w:tmpl w:val="D8745A34"/>
    <w:lvl w:ilvl="0" w:tplc="9E9C3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BE48A2"/>
    <w:multiLevelType w:val="hybridMultilevel"/>
    <w:tmpl w:val="2450666C"/>
    <w:lvl w:ilvl="0" w:tplc="4D7C1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F6645C"/>
    <w:multiLevelType w:val="hybridMultilevel"/>
    <w:tmpl w:val="20106656"/>
    <w:lvl w:ilvl="0" w:tplc="7CC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FA34B4"/>
    <w:multiLevelType w:val="hybridMultilevel"/>
    <w:tmpl w:val="7C986A96"/>
    <w:lvl w:ilvl="0" w:tplc="1BE0B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663A48"/>
    <w:multiLevelType w:val="hybridMultilevel"/>
    <w:tmpl w:val="3E189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F33DEC"/>
    <w:multiLevelType w:val="hybridMultilevel"/>
    <w:tmpl w:val="A9A8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BB5"/>
    <w:rsid w:val="00000770"/>
    <w:rsid w:val="00000875"/>
    <w:rsid w:val="0000214F"/>
    <w:rsid w:val="000031BD"/>
    <w:rsid w:val="00005A65"/>
    <w:rsid w:val="00007A80"/>
    <w:rsid w:val="00011326"/>
    <w:rsid w:val="00014A8C"/>
    <w:rsid w:val="0001690E"/>
    <w:rsid w:val="00016ED1"/>
    <w:rsid w:val="0002083F"/>
    <w:rsid w:val="0002399F"/>
    <w:rsid w:val="00024447"/>
    <w:rsid w:val="000266F2"/>
    <w:rsid w:val="00026D5C"/>
    <w:rsid w:val="00030BEC"/>
    <w:rsid w:val="00031B23"/>
    <w:rsid w:val="00032211"/>
    <w:rsid w:val="000337CC"/>
    <w:rsid w:val="000406DF"/>
    <w:rsid w:val="00042451"/>
    <w:rsid w:val="000432EB"/>
    <w:rsid w:val="000438D9"/>
    <w:rsid w:val="00046337"/>
    <w:rsid w:val="00046459"/>
    <w:rsid w:val="000478D0"/>
    <w:rsid w:val="0005153A"/>
    <w:rsid w:val="00051FBF"/>
    <w:rsid w:val="000527E5"/>
    <w:rsid w:val="00055BDA"/>
    <w:rsid w:val="00060A66"/>
    <w:rsid w:val="000614AC"/>
    <w:rsid w:val="000663CB"/>
    <w:rsid w:val="00066A7C"/>
    <w:rsid w:val="00067CD4"/>
    <w:rsid w:val="0007290D"/>
    <w:rsid w:val="00076047"/>
    <w:rsid w:val="0008025C"/>
    <w:rsid w:val="000828B9"/>
    <w:rsid w:val="00091371"/>
    <w:rsid w:val="00091A6E"/>
    <w:rsid w:val="00091E0E"/>
    <w:rsid w:val="00095121"/>
    <w:rsid w:val="000961D6"/>
    <w:rsid w:val="000A5699"/>
    <w:rsid w:val="000B53B2"/>
    <w:rsid w:val="000C0555"/>
    <w:rsid w:val="000C104C"/>
    <w:rsid w:val="000C2DAC"/>
    <w:rsid w:val="000C7F65"/>
    <w:rsid w:val="000D2B46"/>
    <w:rsid w:val="000D5004"/>
    <w:rsid w:val="000E1ACE"/>
    <w:rsid w:val="000E2A45"/>
    <w:rsid w:val="000E3E99"/>
    <w:rsid w:val="000E6AF6"/>
    <w:rsid w:val="00102C40"/>
    <w:rsid w:val="00103D00"/>
    <w:rsid w:val="00104510"/>
    <w:rsid w:val="00104784"/>
    <w:rsid w:val="0010570E"/>
    <w:rsid w:val="00106333"/>
    <w:rsid w:val="00106B09"/>
    <w:rsid w:val="00110374"/>
    <w:rsid w:val="0011348E"/>
    <w:rsid w:val="00115C3B"/>
    <w:rsid w:val="001202D5"/>
    <w:rsid w:val="00121D16"/>
    <w:rsid w:val="0012290B"/>
    <w:rsid w:val="0012547C"/>
    <w:rsid w:val="00125D73"/>
    <w:rsid w:val="00127544"/>
    <w:rsid w:val="00131D07"/>
    <w:rsid w:val="00131FCE"/>
    <w:rsid w:val="0013590A"/>
    <w:rsid w:val="00135939"/>
    <w:rsid w:val="00136CD7"/>
    <w:rsid w:val="00140E6A"/>
    <w:rsid w:val="00140FBD"/>
    <w:rsid w:val="001423F8"/>
    <w:rsid w:val="001507A5"/>
    <w:rsid w:val="00152EB3"/>
    <w:rsid w:val="00154B48"/>
    <w:rsid w:val="00155A9D"/>
    <w:rsid w:val="0015701C"/>
    <w:rsid w:val="001637B0"/>
    <w:rsid w:val="00164557"/>
    <w:rsid w:val="00170B91"/>
    <w:rsid w:val="00171F46"/>
    <w:rsid w:val="0017333F"/>
    <w:rsid w:val="00176BD4"/>
    <w:rsid w:val="00177B0E"/>
    <w:rsid w:val="00183975"/>
    <w:rsid w:val="00187584"/>
    <w:rsid w:val="00190005"/>
    <w:rsid w:val="00191230"/>
    <w:rsid w:val="00191B7B"/>
    <w:rsid w:val="00191E46"/>
    <w:rsid w:val="00196A5D"/>
    <w:rsid w:val="001A1396"/>
    <w:rsid w:val="001A34B3"/>
    <w:rsid w:val="001A408F"/>
    <w:rsid w:val="001A655C"/>
    <w:rsid w:val="001B13CE"/>
    <w:rsid w:val="001B3C73"/>
    <w:rsid w:val="001B6908"/>
    <w:rsid w:val="001B6A29"/>
    <w:rsid w:val="001B7A75"/>
    <w:rsid w:val="001C07DE"/>
    <w:rsid w:val="001C1547"/>
    <w:rsid w:val="001C47D4"/>
    <w:rsid w:val="001C6BAE"/>
    <w:rsid w:val="001D141C"/>
    <w:rsid w:val="001D1798"/>
    <w:rsid w:val="001D1FFA"/>
    <w:rsid w:val="001D2DEB"/>
    <w:rsid w:val="001D4F26"/>
    <w:rsid w:val="001E2DB2"/>
    <w:rsid w:val="001E6D3F"/>
    <w:rsid w:val="001F105A"/>
    <w:rsid w:val="001F5FD9"/>
    <w:rsid w:val="00200536"/>
    <w:rsid w:val="00200E47"/>
    <w:rsid w:val="00202294"/>
    <w:rsid w:val="00202722"/>
    <w:rsid w:val="00202738"/>
    <w:rsid w:val="002030C3"/>
    <w:rsid w:val="002037DD"/>
    <w:rsid w:val="00203A12"/>
    <w:rsid w:val="00203C6C"/>
    <w:rsid w:val="0020497E"/>
    <w:rsid w:val="00210469"/>
    <w:rsid w:val="00212239"/>
    <w:rsid w:val="002125B5"/>
    <w:rsid w:val="00212FDF"/>
    <w:rsid w:val="00214ECE"/>
    <w:rsid w:val="00215A47"/>
    <w:rsid w:val="00217FF0"/>
    <w:rsid w:val="00220116"/>
    <w:rsid w:val="002240A7"/>
    <w:rsid w:val="00225440"/>
    <w:rsid w:val="00225CD9"/>
    <w:rsid w:val="002278D1"/>
    <w:rsid w:val="002316A4"/>
    <w:rsid w:val="00235747"/>
    <w:rsid w:val="00235BC4"/>
    <w:rsid w:val="00235DEA"/>
    <w:rsid w:val="002409E2"/>
    <w:rsid w:val="00240C52"/>
    <w:rsid w:val="00241733"/>
    <w:rsid w:val="00241AD3"/>
    <w:rsid w:val="002505AE"/>
    <w:rsid w:val="00254FE8"/>
    <w:rsid w:val="002571B9"/>
    <w:rsid w:val="00261E91"/>
    <w:rsid w:val="00263268"/>
    <w:rsid w:val="002651BC"/>
    <w:rsid w:val="002672CC"/>
    <w:rsid w:val="00270916"/>
    <w:rsid w:val="00270EEB"/>
    <w:rsid w:val="002714F8"/>
    <w:rsid w:val="00271DD5"/>
    <w:rsid w:val="00273857"/>
    <w:rsid w:val="00276811"/>
    <w:rsid w:val="0028010A"/>
    <w:rsid w:val="002803C7"/>
    <w:rsid w:val="00280823"/>
    <w:rsid w:val="00280C04"/>
    <w:rsid w:val="00285B3C"/>
    <w:rsid w:val="00290EC5"/>
    <w:rsid w:val="00292943"/>
    <w:rsid w:val="002929FF"/>
    <w:rsid w:val="00295913"/>
    <w:rsid w:val="00296067"/>
    <w:rsid w:val="002A028F"/>
    <w:rsid w:val="002A32FB"/>
    <w:rsid w:val="002A3FFE"/>
    <w:rsid w:val="002A6FD6"/>
    <w:rsid w:val="002B3220"/>
    <w:rsid w:val="002B4C2A"/>
    <w:rsid w:val="002B59FB"/>
    <w:rsid w:val="002B713F"/>
    <w:rsid w:val="002B7A7E"/>
    <w:rsid w:val="002B7FE8"/>
    <w:rsid w:val="002C0355"/>
    <w:rsid w:val="002C389A"/>
    <w:rsid w:val="002C4909"/>
    <w:rsid w:val="002C7832"/>
    <w:rsid w:val="002D138B"/>
    <w:rsid w:val="002D50FE"/>
    <w:rsid w:val="002D64EB"/>
    <w:rsid w:val="002E1E6D"/>
    <w:rsid w:val="002E2042"/>
    <w:rsid w:val="002E21B3"/>
    <w:rsid w:val="002E2509"/>
    <w:rsid w:val="002F01D8"/>
    <w:rsid w:val="002F2973"/>
    <w:rsid w:val="002F321B"/>
    <w:rsid w:val="002F4852"/>
    <w:rsid w:val="002F6065"/>
    <w:rsid w:val="00300733"/>
    <w:rsid w:val="00302742"/>
    <w:rsid w:val="00304903"/>
    <w:rsid w:val="00306AB8"/>
    <w:rsid w:val="00310D02"/>
    <w:rsid w:val="0031214E"/>
    <w:rsid w:val="00312579"/>
    <w:rsid w:val="00313AAC"/>
    <w:rsid w:val="00314B54"/>
    <w:rsid w:val="003173B4"/>
    <w:rsid w:val="003211ED"/>
    <w:rsid w:val="00324016"/>
    <w:rsid w:val="003241C3"/>
    <w:rsid w:val="00325A08"/>
    <w:rsid w:val="00331C10"/>
    <w:rsid w:val="0033493D"/>
    <w:rsid w:val="00335599"/>
    <w:rsid w:val="00342419"/>
    <w:rsid w:val="0034295A"/>
    <w:rsid w:val="00343701"/>
    <w:rsid w:val="00346E0D"/>
    <w:rsid w:val="00346FF1"/>
    <w:rsid w:val="0035014C"/>
    <w:rsid w:val="00351497"/>
    <w:rsid w:val="00360E99"/>
    <w:rsid w:val="003642FF"/>
    <w:rsid w:val="00365AD6"/>
    <w:rsid w:val="00365DAE"/>
    <w:rsid w:val="003743A2"/>
    <w:rsid w:val="00374D12"/>
    <w:rsid w:val="00376ADE"/>
    <w:rsid w:val="00376D47"/>
    <w:rsid w:val="003777C5"/>
    <w:rsid w:val="003803D9"/>
    <w:rsid w:val="00382567"/>
    <w:rsid w:val="00383CC0"/>
    <w:rsid w:val="0039363C"/>
    <w:rsid w:val="0039377B"/>
    <w:rsid w:val="003937F7"/>
    <w:rsid w:val="00395094"/>
    <w:rsid w:val="003A2DCA"/>
    <w:rsid w:val="003A2EF3"/>
    <w:rsid w:val="003A3CA9"/>
    <w:rsid w:val="003A4629"/>
    <w:rsid w:val="003A50F6"/>
    <w:rsid w:val="003A538A"/>
    <w:rsid w:val="003A7043"/>
    <w:rsid w:val="003B0877"/>
    <w:rsid w:val="003B1C0B"/>
    <w:rsid w:val="003B1F05"/>
    <w:rsid w:val="003B2D52"/>
    <w:rsid w:val="003B30EB"/>
    <w:rsid w:val="003B37BB"/>
    <w:rsid w:val="003B5BB1"/>
    <w:rsid w:val="003C2485"/>
    <w:rsid w:val="003C2D37"/>
    <w:rsid w:val="003C5524"/>
    <w:rsid w:val="003C7CC6"/>
    <w:rsid w:val="003D00ED"/>
    <w:rsid w:val="003D0A1B"/>
    <w:rsid w:val="003D2C20"/>
    <w:rsid w:val="003D4E0E"/>
    <w:rsid w:val="003D7A29"/>
    <w:rsid w:val="003E15FC"/>
    <w:rsid w:val="003E1F52"/>
    <w:rsid w:val="003F01FA"/>
    <w:rsid w:val="003F210D"/>
    <w:rsid w:val="003F2214"/>
    <w:rsid w:val="003F2E9B"/>
    <w:rsid w:val="003F351E"/>
    <w:rsid w:val="003F4796"/>
    <w:rsid w:val="003F74A6"/>
    <w:rsid w:val="0040203F"/>
    <w:rsid w:val="0040384E"/>
    <w:rsid w:val="0040550B"/>
    <w:rsid w:val="004111BC"/>
    <w:rsid w:val="00411633"/>
    <w:rsid w:val="00411AD8"/>
    <w:rsid w:val="00412508"/>
    <w:rsid w:val="004157B5"/>
    <w:rsid w:val="0041620D"/>
    <w:rsid w:val="00416C21"/>
    <w:rsid w:val="0041708F"/>
    <w:rsid w:val="004205DB"/>
    <w:rsid w:val="004250D4"/>
    <w:rsid w:val="00425EA6"/>
    <w:rsid w:val="00430C1A"/>
    <w:rsid w:val="00433C1D"/>
    <w:rsid w:val="00434EB1"/>
    <w:rsid w:val="00436324"/>
    <w:rsid w:val="00440486"/>
    <w:rsid w:val="004406A9"/>
    <w:rsid w:val="004409E9"/>
    <w:rsid w:val="00441127"/>
    <w:rsid w:val="00443EE9"/>
    <w:rsid w:val="0045128D"/>
    <w:rsid w:val="004515B9"/>
    <w:rsid w:val="00452D7E"/>
    <w:rsid w:val="0045544D"/>
    <w:rsid w:val="00460F1C"/>
    <w:rsid w:val="00461344"/>
    <w:rsid w:val="004621EC"/>
    <w:rsid w:val="00475B4F"/>
    <w:rsid w:val="0047705F"/>
    <w:rsid w:val="004771E4"/>
    <w:rsid w:val="004830CA"/>
    <w:rsid w:val="0048365E"/>
    <w:rsid w:val="00484064"/>
    <w:rsid w:val="0048513C"/>
    <w:rsid w:val="00486FB6"/>
    <w:rsid w:val="0048717F"/>
    <w:rsid w:val="00492F92"/>
    <w:rsid w:val="00493CFE"/>
    <w:rsid w:val="004A0F9E"/>
    <w:rsid w:val="004A3A32"/>
    <w:rsid w:val="004A4766"/>
    <w:rsid w:val="004A60A5"/>
    <w:rsid w:val="004A6A60"/>
    <w:rsid w:val="004B0946"/>
    <w:rsid w:val="004B14C8"/>
    <w:rsid w:val="004B1FD5"/>
    <w:rsid w:val="004B3DFD"/>
    <w:rsid w:val="004B4869"/>
    <w:rsid w:val="004B69D2"/>
    <w:rsid w:val="004B71B4"/>
    <w:rsid w:val="004B7634"/>
    <w:rsid w:val="004C151A"/>
    <w:rsid w:val="004C1CFF"/>
    <w:rsid w:val="004C240F"/>
    <w:rsid w:val="004C3312"/>
    <w:rsid w:val="004C36BE"/>
    <w:rsid w:val="004C39A0"/>
    <w:rsid w:val="004C3D78"/>
    <w:rsid w:val="004D034A"/>
    <w:rsid w:val="004D164F"/>
    <w:rsid w:val="004D1F9C"/>
    <w:rsid w:val="004D5302"/>
    <w:rsid w:val="004D5D48"/>
    <w:rsid w:val="004D614E"/>
    <w:rsid w:val="004D6468"/>
    <w:rsid w:val="004D7C63"/>
    <w:rsid w:val="004E1150"/>
    <w:rsid w:val="004E4A30"/>
    <w:rsid w:val="004E4F91"/>
    <w:rsid w:val="004E6762"/>
    <w:rsid w:val="004F32A9"/>
    <w:rsid w:val="004F50C5"/>
    <w:rsid w:val="004F665E"/>
    <w:rsid w:val="00501BFA"/>
    <w:rsid w:val="00501D61"/>
    <w:rsid w:val="00501DFA"/>
    <w:rsid w:val="005020C7"/>
    <w:rsid w:val="0050214A"/>
    <w:rsid w:val="005022BA"/>
    <w:rsid w:val="0050312C"/>
    <w:rsid w:val="0050374F"/>
    <w:rsid w:val="00503EA6"/>
    <w:rsid w:val="00504E6F"/>
    <w:rsid w:val="0050738F"/>
    <w:rsid w:val="0052240D"/>
    <w:rsid w:val="0052351A"/>
    <w:rsid w:val="00530310"/>
    <w:rsid w:val="00533FCC"/>
    <w:rsid w:val="005356C0"/>
    <w:rsid w:val="005375C9"/>
    <w:rsid w:val="0054070D"/>
    <w:rsid w:val="0054198E"/>
    <w:rsid w:val="00546079"/>
    <w:rsid w:val="00546ED0"/>
    <w:rsid w:val="005513F0"/>
    <w:rsid w:val="00552B98"/>
    <w:rsid w:val="00555B6A"/>
    <w:rsid w:val="00556784"/>
    <w:rsid w:val="00556829"/>
    <w:rsid w:val="0056355B"/>
    <w:rsid w:val="005665CD"/>
    <w:rsid w:val="00570818"/>
    <w:rsid w:val="00571CB3"/>
    <w:rsid w:val="00573267"/>
    <w:rsid w:val="00573699"/>
    <w:rsid w:val="0058105C"/>
    <w:rsid w:val="00581554"/>
    <w:rsid w:val="005847F5"/>
    <w:rsid w:val="00590259"/>
    <w:rsid w:val="00590CD8"/>
    <w:rsid w:val="0059164F"/>
    <w:rsid w:val="00592ED4"/>
    <w:rsid w:val="00595466"/>
    <w:rsid w:val="005970C0"/>
    <w:rsid w:val="00597A57"/>
    <w:rsid w:val="005A1A80"/>
    <w:rsid w:val="005A6955"/>
    <w:rsid w:val="005B0A91"/>
    <w:rsid w:val="005B265B"/>
    <w:rsid w:val="005B754F"/>
    <w:rsid w:val="005B7CF9"/>
    <w:rsid w:val="005C6E80"/>
    <w:rsid w:val="005C7064"/>
    <w:rsid w:val="005D01A5"/>
    <w:rsid w:val="005D3250"/>
    <w:rsid w:val="005D5FE3"/>
    <w:rsid w:val="005D7A7F"/>
    <w:rsid w:val="005E055B"/>
    <w:rsid w:val="005E1197"/>
    <w:rsid w:val="005E2CD6"/>
    <w:rsid w:val="005F348D"/>
    <w:rsid w:val="005F4A28"/>
    <w:rsid w:val="00601E5E"/>
    <w:rsid w:val="00612A75"/>
    <w:rsid w:val="00616C28"/>
    <w:rsid w:val="00624483"/>
    <w:rsid w:val="00624623"/>
    <w:rsid w:val="0063005B"/>
    <w:rsid w:val="00631BC2"/>
    <w:rsid w:val="00635EC6"/>
    <w:rsid w:val="00640154"/>
    <w:rsid w:val="00642621"/>
    <w:rsid w:val="00643809"/>
    <w:rsid w:val="00644C33"/>
    <w:rsid w:val="00644F55"/>
    <w:rsid w:val="00645CFF"/>
    <w:rsid w:val="0064746F"/>
    <w:rsid w:val="00650FEC"/>
    <w:rsid w:val="00654166"/>
    <w:rsid w:val="00657509"/>
    <w:rsid w:val="00657DDC"/>
    <w:rsid w:val="006620B2"/>
    <w:rsid w:val="00662F78"/>
    <w:rsid w:val="006634A7"/>
    <w:rsid w:val="00664B62"/>
    <w:rsid w:val="00665F60"/>
    <w:rsid w:val="00666012"/>
    <w:rsid w:val="00667EB2"/>
    <w:rsid w:val="00670754"/>
    <w:rsid w:val="00672102"/>
    <w:rsid w:val="006750C4"/>
    <w:rsid w:val="0067623D"/>
    <w:rsid w:val="00677189"/>
    <w:rsid w:val="00677D2E"/>
    <w:rsid w:val="0068297B"/>
    <w:rsid w:val="00682F1A"/>
    <w:rsid w:val="006843A2"/>
    <w:rsid w:val="00686173"/>
    <w:rsid w:val="0068798A"/>
    <w:rsid w:val="00692024"/>
    <w:rsid w:val="00692FC8"/>
    <w:rsid w:val="006B2EC6"/>
    <w:rsid w:val="006B30A0"/>
    <w:rsid w:val="006B4D3F"/>
    <w:rsid w:val="006C3AA9"/>
    <w:rsid w:val="006C4CDD"/>
    <w:rsid w:val="006C7C37"/>
    <w:rsid w:val="006D121F"/>
    <w:rsid w:val="006D185A"/>
    <w:rsid w:val="006D1D5E"/>
    <w:rsid w:val="006D41B2"/>
    <w:rsid w:val="006D511B"/>
    <w:rsid w:val="006D543A"/>
    <w:rsid w:val="006D740A"/>
    <w:rsid w:val="006D7FE4"/>
    <w:rsid w:val="006E04F5"/>
    <w:rsid w:val="006E1AB4"/>
    <w:rsid w:val="006E1DF3"/>
    <w:rsid w:val="006E46F6"/>
    <w:rsid w:val="006F1103"/>
    <w:rsid w:val="006F420F"/>
    <w:rsid w:val="00702657"/>
    <w:rsid w:val="00702CC6"/>
    <w:rsid w:val="00703183"/>
    <w:rsid w:val="007031FE"/>
    <w:rsid w:val="007100A8"/>
    <w:rsid w:val="0071038E"/>
    <w:rsid w:val="00710CA7"/>
    <w:rsid w:val="00714515"/>
    <w:rsid w:val="007164C7"/>
    <w:rsid w:val="00717669"/>
    <w:rsid w:val="007177E1"/>
    <w:rsid w:val="0072276F"/>
    <w:rsid w:val="007252BE"/>
    <w:rsid w:val="00726B43"/>
    <w:rsid w:val="00733021"/>
    <w:rsid w:val="007332F9"/>
    <w:rsid w:val="00740C42"/>
    <w:rsid w:val="007476B8"/>
    <w:rsid w:val="007505F6"/>
    <w:rsid w:val="0075116F"/>
    <w:rsid w:val="007535B8"/>
    <w:rsid w:val="00753E40"/>
    <w:rsid w:val="00761215"/>
    <w:rsid w:val="007630FE"/>
    <w:rsid w:val="007645A5"/>
    <w:rsid w:val="007755C6"/>
    <w:rsid w:val="0077691D"/>
    <w:rsid w:val="00781B97"/>
    <w:rsid w:val="00782A38"/>
    <w:rsid w:val="00783538"/>
    <w:rsid w:val="0078392E"/>
    <w:rsid w:val="0078544C"/>
    <w:rsid w:val="00787F3A"/>
    <w:rsid w:val="00791864"/>
    <w:rsid w:val="007932A3"/>
    <w:rsid w:val="00795B6B"/>
    <w:rsid w:val="007A0CA3"/>
    <w:rsid w:val="007A1132"/>
    <w:rsid w:val="007A278E"/>
    <w:rsid w:val="007A3CBB"/>
    <w:rsid w:val="007A3F1A"/>
    <w:rsid w:val="007A4D4B"/>
    <w:rsid w:val="007A674E"/>
    <w:rsid w:val="007A7054"/>
    <w:rsid w:val="007A783E"/>
    <w:rsid w:val="007A7C2E"/>
    <w:rsid w:val="007B12B8"/>
    <w:rsid w:val="007B56F2"/>
    <w:rsid w:val="007B577E"/>
    <w:rsid w:val="007B60AB"/>
    <w:rsid w:val="007B63BF"/>
    <w:rsid w:val="007B7BCD"/>
    <w:rsid w:val="007C665C"/>
    <w:rsid w:val="007C6D0C"/>
    <w:rsid w:val="007D3086"/>
    <w:rsid w:val="007D67D0"/>
    <w:rsid w:val="007D79A4"/>
    <w:rsid w:val="007E340C"/>
    <w:rsid w:val="007E347B"/>
    <w:rsid w:val="007E3CC8"/>
    <w:rsid w:val="007E47C3"/>
    <w:rsid w:val="007E4C7C"/>
    <w:rsid w:val="007E6632"/>
    <w:rsid w:val="007E67EA"/>
    <w:rsid w:val="007F120D"/>
    <w:rsid w:val="007F5767"/>
    <w:rsid w:val="007F6C51"/>
    <w:rsid w:val="0080352F"/>
    <w:rsid w:val="008040D2"/>
    <w:rsid w:val="00804520"/>
    <w:rsid w:val="008046FB"/>
    <w:rsid w:val="0080498B"/>
    <w:rsid w:val="0081187B"/>
    <w:rsid w:val="00814EA6"/>
    <w:rsid w:val="0081526D"/>
    <w:rsid w:val="0082300F"/>
    <w:rsid w:val="00824194"/>
    <w:rsid w:val="008252BA"/>
    <w:rsid w:val="00826063"/>
    <w:rsid w:val="00827ADD"/>
    <w:rsid w:val="0083292C"/>
    <w:rsid w:val="008344FD"/>
    <w:rsid w:val="00835F4B"/>
    <w:rsid w:val="00835F57"/>
    <w:rsid w:val="00836CB7"/>
    <w:rsid w:val="00837557"/>
    <w:rsid w:val="00840361"/>
    <w:rsid w:val="00844DE5"/>
    <w:rsid w:val="00850C15"/>
    <w:rsid w:val="00851389"/>
    <w:rsid w:val="0085621B"/>
    <w:rsid w:val="00857AB4"/>
    <w:rsid w:val="00867D33"/>
    <w:rsid w:val="0087142B"/>
    <w:rsid w:val="00871DF2"/>
    <w:rsid w:val="00872B17"/>
    <w:rsid w:val="00874677"/>
    <w:rsid w:val="00876F78"/>
    <w:rsid w:val="0088241F"/>
    <w:rsid w:val="00883AEC"/>
    <w:rsid w:val="00891B28"/>
    <w:rsid w:val="0089468E"/>
    <w:rsid w:val="008A13CA"/>
    <w:rsid w:val="008A1CA2"/>
    <w:rsid w:val="008A5D6A"/>
    <w:rsid w:val="008A6CAC"/>
    <w:rsid w:val="008A6EB4"/>
    <w:rsid w:val="008A726C"/>
    <w:rsid w:val="008B1BFA"/>
    <w:rsid w:val="008B1E80"/>
    <w:rsid w:val="008B37EF"/>
    <w:rsid w:val="008B5EF9"/>
    <w:rsid w:val="008B64B8"/>
    <w:rsid w:val="008C025C"/>
    <w:rsid w:val="008C12CD"/>
    <w:rsid w:val="008C17D7"/>
    <w:rsid w:val="008C19F3"/>
    <w:rsid w:val="008C4A57"/>
    <w:rsid w:val="008C7465"/>
    <w:rsid w:val="008D1237"/>
    <w:rsid w:val="008D7648"/>
    <w:rsid w:val="008D78BA"/>
    <w:rsid w:val="008E054A"/>
    <w:rsid w:val="008E316D"/>
    <w:rsid w:val="008E7B9A"/>
    <w:rsid w:val="008E7BFB"/>
    <w:rsid w:val="008F0D25"/>
    <w:rsid w:val="008F0D71"/>
    <w:rsid w:val="008F4048"/>
    <w:rsid w:val="008F6CC6"/>
    <w:rsid w:val="00900C33"/>
    <w:rsid w:val="00902166"/>
    <w:rsid w:val="00904BBD"/>
    <w:rsid w:val="00906314"/>
    <w:rsid w:val="00910131"/>
    <w:rsid w:val="00912850"/>
    <w:rsid w:val="00913D0A"/>
    <w:rsid w:val="00915466"/>
    <w:rsid w:val="0091549B"/>
    <w:rsid w:val="00915901"/>
    <w:rsid w:val="0091714B"/>
    <w:rsid w:val="00917411"/>
    <w:rsid w:val="00923FCD"/>
    <w:rsid w:val="00934846"/>
    <w:rsid w:val="0093789E"/>
    <w:rsid w:val="00937D89"/>
    <w:rsid w:val="00940592"/>
    <w:rsid w:val="009432FA"/>
    <w:rsid w:val="00943937"/>
    <w:rsid w:val="00944773"/>
    <w:rsid w:val="0094533E"/>
    <w:rsid w:val="00947B14"/>
    <w:rsid w:val="009529B9"/>
    <w:rsid w:val="00955BBE"/>
    <w:rsid w:val="00957659"/>
    <w:rsid w:val="00957BA0"/>
    <w:rsid w:val="00957D81"/>
    <w:rsid w:val="00964869"/>
    <w:rsid w:val="009700A5"/>
    <w:rsid w:val="00970930"/>
    <w:rsid w:val="009765DE"/>
    <w:rsid w:val="00980B6D"/>
    <w:rsid w:val="009815A5"/>
    <w:rsid w:val="00981B9E"/>
    <w:rsid w:val="00983719"/>
    <w:rsid w:val="0099298D"/>
    <w:rsid w:val="00992B38"/>
    <w:rsid w:val="00992DF1"/>
    <w:rsid w:val="00995663"/>
    <w:rsid w:val="00995899"/>
    <w:rsid w:val="009A05F1"/>
    <w:rsid w:val="009A2B0B"/>
    <w:rsid w:val="009A62C3"/>
    <w:rsid w:val="009B2A1B"/>
    <w:rsid w:val="009B6249"/>
    <w:rsid w:val="009B6455"/>
    <w:rsid w:val="009B7226"/>
    <w:rsid w:val="009B7B21"/>
    <w:rsid w:val="009C0A7D"/>
    <w:rsid w:val="009C0E9B"/>
    <w:rsid w:val="009C38AC"/>
    <w:rsid w:val="009C68A0"/>
    <w:rsid w:val="009C709E"/>
    <w:rsid w:val="009D0F95"/>
    <w:rsid w:val="009D1DC1"/>
    <w:rsid w:val="009D2497"/>
    <w:rsid w:val="009D2C30"/>
    <w:rsid w:val="009D54EE"/>
    <w:rsid w:val="009D612A"/>
    <w:rsid w:val="009E2E32"/>
    <w:rsid w:val="009E4020"/>
    <w:rsid w:val="009E75B2"/>
    <w:rsid w:val="009F3F07"/>
    <w:rsid w:val="009F72C4"/>
    <w:rsid w:val="009F7466"/>
    <w:rsid w:val="00A0148E"/>
    <w:rsid w:val="00A05678"/>
    <w:rsid w:val="00A05E85"/>
    <w:rsid w:val="00A06B40"/>
    <w:rsid w:val="00A10444"/>
    <w:rsid w:val="00A129D8"/>
    <w:rsid w:val="00A13BE8"/>
    <w:rsid w:val="00A14D43"/>
    <w:rsid w:val="00A15CB8"/>
    <w:rsid w:val="00A1773E"/>
    <w:rsid w:val="00A27046"/>
    <w:rsid w:val="00A31A93"/>
    <w:rsid w:val="00A35731"/>
    <w:rsid w:val="00A41277"/>
    <w:rsid w:val="00A42176"/>
    <w:rsid w:val="00A4297E"/>
    <w:rsid w:val="00A461FF"/>
    <w:rsid w:val="00A46FF4"/>
    <w:rsid w:val="00A508BC"/>
    <w:rsid w:val="00A5218F"/>
    <w:rsid w:val="00A552F4"/>
    <w:rsid w:val="00A56E1C"/>
    <w:rsid w:val="00A60235"/>
    <w:rsid w:val="00A64B8F"/>
    <w:rsid w:val="00A669A2"/>
    <w:rsid w:val="00A67B89"/>
    <w:rsid w:val="00A67EB8"/>
    <w:rsid w:val="00A706E8"/>
    <w:rsid w:val="00A74511"/>
    <w:rsid w:val="00A7663C"/>
    <w:rsid w:val="00A76E54"/>
    <w:rsid w:val="00A80A0B"/>
    <w:rsid w:val="00A83778"/>
    <w:rsid w:val="00A87130"/>
    <w:rsid w:val="00A87489"/>
    <w:rsid w:val="00A9640A"/>
    <w:rsid w:val="00A97A99"/>
    <w:rsid w:val="00A97AD6"/>
    <w:rsid w:val="00AA5144"/>
    <w:rsid w:val="00AA5479"/>
    <w:rsid w:val="00AB2A69"/>
    <w:rsid w:val="00AB3064"/>
    <w:rsid w:val="00AB718A"/>
    <w:rsid w:val="00AC03C0"/>
    <w:rsid w:val="00AC0782"/>
    <w:rsid w:val="00AC1882"/>
    <w:rsid w:val="00AC347F"/>
    <w:rsid w:val="00AC57C1"/>
    <w:rsid w:val="00AD0C57"/>
    <w:rsid w:val="00AD1BB2"/>
    <w:rsid w:val="00AD5BCB"/>
    <w:rsid w:val="00AE0956"/>
    <w:rsid w:val="00AE10E9"/>
    <w:rsid w:val="00AE355A"/>
    <w:rsid w:val="00AF2354"/>
    <w:rsid w:val="00AF271D"/>
    <w:rsid w:val="00B00E8A"/>
    <w:rsid w:val="00B00EC8"/>
    <w:rsid w:val="00B016A1"/>
    <w:rsid w:val="00B02FB4"/>
    <w:rsid w:val="00B0491A"/>
    <w:rsid w:val="00B055B7"/>
    <w:rsid w:val="00B067D4"/>
    <w:rsid w:val="00B07A78"/>
    <w:rsid w:val="00B07EA5"/>
    <w:rsid w:val="00B103B6"/>
    <w:rsid w:val="00B11BBD"/>
    <w:rsid w:val="00B12011"/>
    <w:rsid w:val="00B12F0A"/>
    <w:rsid w:val="00B12FAC"/>
    <w:rsid w:val="00B14A8B"/>
    <w:rsid w:val="00B16139"/>
    <w:rsid w:val="00B21595"/>
    <w:rsid w:val="00B21D0B"/>
    <w:rsid w:val="00B223C1"/>
    <w:rsid w:val="00B22BEB"/>
    <w:rsid w:val="00B22D2A"/>
    <w:rsid w:val="00B22D2F"/>
    <w:rsid w:val="00B232E4"/>
    <w:rsid w:val="00B27B0C"/>
    <w:rsid w:val="00B30992"/>
    <w:rsid w:val="00B30B2E"/>
    <w:rsid w:val="00B3328F"/>
    <w:rsid w:val="00B34634"/>
    <w:rsid w:val="00B37770"/>
    <w:rsid w:val="00B37FF1"/>
    <w:rsid w:val="00B46E0C"/>
    <w:rsid w:val="00B47C10"/>
    <w:rsid w:val="00B50288"/>
    <w:rsid w:val="00B52C65"/>
    <w:rsid w:val="00B55150"/>
    <w:rsid w:val="00B608C1"/>
    <w:rsid w:val="00B61754"/>
    <w:rsid w:val="00B67982"/>
    <w:rsid w:val="00B71EB7"/>
    <w:rsid w:val="00B72897"/>
    <w:rsid w:val="00B73370"/>
    <w:rsid w:val="00B7405E"/>
    <w:rsid w:val="00B74A70"/>
    <w:rsid w:val="00B75F0A"/>
    <w:rsid w:val="00B777AE"/>
    <w:rsid w:val="00B813DF"/>
    <w:rsid w:val="00B8155F"/>
    <w:rsid w:val="00B8324E"/>
    <w:rsid w:val="00B85C27"/>
    <w:rsid w:val="00B86A9A"/>
    <w:rsid w:val="00B86F32"/>
    <w:rsid w:val="00B90AD8"/>
    <w:rsid w:val="00B90EA7"/>
    <w:rsid w:val="00B9117E"/>
    <w:rsid w:val="00B92752"/>
    <w:rsid w:val="00B93533"/>
    <w:rsid w:val="00B9435D"/>
    <w:rsid w:val="00B94ED0"/>
    <w:rsid w:val="00B959BA"/>
    <w:rsid w:val="00BA15DA"/>
    <w:rsid w:val="00BA1A4B"/>
    <w:rsid w:val="00BA2906"/>
    <w:rsid w:val="00BA323B"/>
    <w:rsid w:val="00BA50A6"/>
    <w:rsid w:val="00BA79BB"/>
    <w:rsid w:val="00BB1A55"/>
    <w:rsid w:val="00BB3B3E"/>
    <w:rsid w:val="00BB5398"/>
    <w:rsid w:val="00BB6AE7"/>
    <w:rsid w:val="00BC1B9B"/>
    <w:rsid w:val="00BC4AC6"/>
    <w:rsid w:val="00BD0795"/>
    <w:rsid w:val="00BD1598"/>
    <w:rsid w:val="00BD30BD"/>
    <w:rsid w:val="00BD4E34"/>
    <w:rsid w:val="00BD5706"/>
    <w:rsid w:val="00BE2C6A"/>
    <w:rsid w:val="00BE6A94"/>
    <w:rsid w:val="00BF0408"/>
    <w:rsid w:val="00BF3CA2"/>
    <w:rsid w:val="00BF701C"/>
    <w:rsid w:val="00C029EC"/>
    <w:rsid w:val="00C04837"/>
    <w:rsid w:val="00C04B43"/>
    <w:rsid w:val="00C05F18"/>
    <w:rsid w:val="00C06F24"/>
    <w:rsid w:val="00C11622"/>
    <w:rsid w:val="00C2160A"/>
    <w:rsid w:val="00C223CE"/>
    <w:rsid w:val="00C22B1B"/>
    <w:rsid w:val="00C24475"/>
    <w:rsid w:val="00C309D0"/>
    <w:rsid w:val="00C31D6B"/>
    <w:rsid w:val="00C332B0"/>
    <w:rsid w:val="00C345A1"/>
    <w:rsid w:val="00C41FF6"/>
    <w:rsid w:val="00C46FAF"/>
    <w:rsid w:val="00C47D19"/>
    <w:rsid w:val="00C55010"/>
    <w:rsid w:val="00C55F62"/>
    <w:rsid w:val="00C61431"/>
    <w:rsid w:val="00C62252"/>
    <w:rsid w:val="00C64AB4"/>
    <w:rsid w:val="00C672A3"/>
    <w:rsid w:val="00C70BE1"/>
    <w:rsid w:val="00C764E2"/>
    <w:rsid w:val="00C82A5D"/>
    <w:rsid w:val="00C86BD1"/>
    <w:rsid w:val="00C86C76"/>
    <w:rsid w:val="00C86DDE"/>
    <w:rsid w:val="00C86F1B"/>
    <w:rsid w:val="00C86FA5"/>
    <w:rsid w:val="00C90044"/>
    <w:rsid w:val="00C90B0E"/>
    <w:rsid w:val="00C95134"/>
    <w:rsid w:val="00CA2901"/>
    <w:rsid w:val="00CA3911"/>
    <w:rsid w:val="00CA4F6E"/>
    <w:rsid w:val="00CA5A20"/>
    <w:rsid w:val="00CA5A69"/>
    <w:rsid w:val="00CA6F1D"/>
    <w:rsid w:val="00CB0615"/>
    <w:rsid w:val="00CB0B8E"/>
    <w:rsid w:val="00CC326D"/>
    <w:rsid w:val="00CC4C2E"/>
    <w:rsid w:val="00CD164D"/>
    <w:rsid w:val="00CD2166"/>
    <w:rsid w:val="00CD37DF"/>
    <w:rsid w:val="00CD587F"/>
    <w:rsid w:val="00CD5943"/>
    <w:rsid w:val="00CD5A73"/>
    <w:rsid w:val="00CD7044"/>
    <w:rsid w:val="00CD788D"/>
    <w:rsid w:val="00CE1897"/>
    <w:rsid w:val="00CE2D8E"/>
    <w:rsid w:val="00CE7615"/>
    <w:rsid w:val="00CF4387"/>
    <w:rsid w:val="00CF521A"/>
    <w:rsid w:val="00CF5BC4"/>
    <w:rsid w:val="00CF76DC"/>
    <w:rsid w:val="00CF792D"/>
    <w:rsid w:val="00D004A0"/>
    <w:rsid w:val="00D00D53"/>
    <w:rsid w:val="00D036FB"/>
    <w:rsid w:val="00D05CAB"/>
    <w:rsid w:val="00D06641"/>
    <w:rsid w:val="00D10652"/>
    <w:rsid w:val="00D11364"/>
    <w:rsid w:val="00D12FE3"/>
    <w:rsid w:val="00D149C1"/>
    <w:rsid w:val="00D15526"/>
    <w:rsid w:val="00D16EFB"/>
    <w:rsid w:val="00D16F06"/>
    <w:rsid w:val="00D230F9"/>
    <w:rsid w:val="00D25CFE"/>
    <w:rsid w:val="00D310C6"/>
    <w:rsid w:val="00D31A68"/>
    <w:rsid w:val="00D32DA2"/>
    <w:rsid w:val="00D35242"/>
    <w:rsid w:val="00D36C79"/>
    <w:rsid w:val="00D4460A"/>
    <w:rsid w:val="00D45C11"/>
    <w:rsid w:val="00D45E44"/>
    <w:rsid w:val="00D4600B"/>
    <w:rsid w:val="00D46AD4"/>
    <w:rsid w:val="00D51AA7"/>
    <w:rsid w:val="00D51C0D"/>
    <w:rsid w:val="00D51D4A"/>
    <w:rsid w:val="00D52E83"/>
    <w:rsid w:val="00D5422E"/>
    <w:rsid w:val="00D561AE"/>
    <w:rsid w:val="00D566E7"/>
    <w:rsid w:val="00D60354"/>
    <w:rsid w:val="00D63C61"/>
    <w:rsid w:val="00D65BEF"/>
    <w:rsid w:val="00D67B8D"/>
    <w:rsid w:val="00D67C93"/>
    <w:rsid w:val="00D7189A"/>
    <w:rsid w:val="00D76303"/>
    <w:rsid w:val="00D8275C"/>
    <w:rsid w:val="00D835F3"/>
    <w:rsid w:val="00D850E1"/>
    <w:rsid w:val="00D86BB5"/>
    <w:rsid w:val="00D90263"/>
    <w:rsid w:val="00D90B11"/>
    <w:rsid w:val="00D92567"/>
    <w:rsid w:val="00D92602"/>
    <w:rsid w:val="00D92E4E"/>
    <w:rsid w:val="00DA6372"/>
    <w:rsid w:val="00DA77E3"/>
    <w:rsid w:val="00DB1B86"/>
    <w:rsid w:val="00DB1BB6"/>
    <w:rsid w:val="00DB427D"/>
    <w:rsid w:val="00DB77E4"/>
    <w:rsid w:val="00DC0076"/>
    <w:rsid w:val="00DC0F6C"/>
    <w:rsid w:val="00DC18F5"/>
    <w:rsid w:val="00DC631F"/>
    <w:rsid w:val="00DC6F65"/>
    <w:rsid w:val="00DD2E43"/>
    <w:rsid w:val="00DD6747"/>
    <w:rsid w:val="00DE2F85"/>
    <w:rsid w:val="00DE53FF"/>
    <w:rsid w:val="00DE7234"/>
    <w:rsid w:val="00DF034B"/>
    <w:rsid w:val="00DF1FF4"/>
    <w:rsid w:val="00DF61E3"/>
    <w:rsid w:val="00E01F59"/>
    <w:rsid w:val="00E0435F"/>
    <w:rsid w:val="00E0580F"/>
    <w:rsid w:val="00E1140C"/>
    <w:rsid w:val="00E11C3A"/>
    <w:rsid w:val="00E16317"/>
    <w:rsid w:val="00E16D17"/>
    <w:rsid w:val="00E17E63"/>
    <w:rsid w:val="00E20ADD"/>
    <w:rsid w:val="00E22E6F"/>
    <w:rsid w:val="00E23ACC"/>
    <w:rsid w:val="00E25A45"/>
    <w:rsid w:val="00E25D3D"/>
    <w:rsid w:val="00E31A58"/>
    <w:rsid w:val="00E32AB2"/>
    <w:rsid w:val="00E34FEE"/>
    <w:rsid w:val="00E352D7"/>
    <w:rsid w:val="00E36459"/>
    <w:rsid w:val="00E365AD"/>
    <w:rsid w:val="00E36A8F"/>
    <w:rsid w:val="00E40F15"/>
    <w:rsid w:val="00E436B4"/>
    <w:rsid w:val="00E44590"/>
    <w:rsid w:val="00E44AE1"/>
    <w:rsid w:val="00E44E23"/>
    <w:rsid w:val="00E55C33"/>
    <w:rsid w:val="00E57AAD"/>
    <w:rsid w:val="00E60D16"/>
    <w:rsid w:val="00E60FA3"/>
    <w:rsid w:val="00E60FA5"/>
    <w:rsid w:val="00E730A3"/>
    <w:rsid w:val="00E75873"/>
    <w:rsid w:val="00E758E8"/>
    <w:rsid w:val="00E76C9F"/>
    <w:rsid w:val="00E778A3"/>
    <w:rsid w:val="00E802BE"/>
    <w:rsid w:val="00E81000"/>
    <w:rsid w:val="00E81395"/>
    <w:rsid w:val="00E81508"/>
    <w:rsid w:val="00E81B05"/>
    <w:rsid w:val="00E865BA"/>
    <w:rsid w:val="00E87E17"/>
    <w:rsid w:val="00E9093E"/>
    <w:rsid w:val="00E91218"/>
    <w:rsid w:val="00E91FD9"/>
    <w:rsid w:val="00E9329C"/>
    <w:rsid w:val="00E94745"/>
    <w:rsid w:val="00E94782"/>
    <w:rsid w:val="00EA00D3"/>
    <w:rsid w:val="00EA16E2"/>
    <w:rsid w:val="00EA1861"/>
    <w:rsid w:val="00EA31CF"/>
    <w:rsid w:val="00EA3F84"/>
    <w:rsid w:val="00EA6DFC"/>
    <w:rsid w:val="00EB023B"/>
    <w:rsid w:val="00EB0293"/>
    <w:rsid w:val="00EB1EE9"/>
    <w:rsid w:val="00EB20A9"/>
    <w:rsid w:val="00EB2B46"/>
    <w:rsid w:val="00EB34B6"/>
    <w:rsid w:val="00EB3EE3"/>
    <w:rsid w:val="00EB7705"/>
    <w:rsid w:val="00EC26B8"/>
    <w:rsid w:val="00EC7A00"/>
    <w:rsid w:val="00EC7FE9"/>
    <w:rsid w:val="00ED0C87"/>
    <w:rsid w:val="00ED1ED2"/>
    <w:rsid w:val="00ED209A"/>
    <w:rsid w:val="00ED364E"/>
    <w:rsid w:val="00EE166C"/>
    <w:rsid w:val="00EE44F1"/>
    <w:rsid w:val="00EE6613"/>
    <w:rsid w:val="00EE6AE0"/>
    <w:rsid w:val="00EE71E0"/>
    <w:rsid w:val="00EE7B10"/>
    <w:rsid w:val="00EF180F"/>
    <w:rsid w:val="00EF66F5"/>
    <w:rsid w:val="00F02B1E"/>
    <w:rsid w:val="00F06282"/>
    <w:rsid w:val="00F07344"/>
    <w:rsid w:val="00F108C7"/>
    <w:rsid w:val="00F10ACB"/>
    <w:rsid w:val="00F14687"/>
    <w:rsid w:val="00F165C2"/>
    <w:rsid w:val="00F21176"/>
    <w:rsid w:val="00F22D1F"/>
    <w:rsid w:val="00F23A37"/>
    <w:rsid w:val="00F40AD0"/>
    <w:rsid w:val="00F4502C"/>
    <w:rsid w:val="00F4560C"/>
    <w:rsid w:val="00F4763B"/>
    <w:rsid w:val="00F627DF"/>
    <w:rsid w:val="00F647B3"/>
    <w:rsid w:val="00F64844"/>
    <w:rsid w:val="00F673BE"/>
    <w:rsid w:val="00F72BEB"/>
    <w:rsid w:val="00F73F20"/>
    <w:rsid w:val="00F73F3D"/>
    <w:rsid w:val="00F811D4"/>
    <w:rsid w:val="00F86D03"/>
    <w:rsid w:val="00F86F39"/>
    <w:rsid w:val="00F87199"/>
    <w:rsid w:val="00F90E10"/>
    <w:rsid w:val="00F92AB3"/>
    <w:rsid w:val="00F9349F"/>
    <w:rsid w:val="00F94583"/>
    <w:rsid w:val="00F948A8"/>
    <w:rsid w:val="00F978D7"/>
    <w:rsid w:val="00FA0CD3"/>
    <w:rsid w:val="00FA1141"/>
    <w:rsid w:val="00FA1B98"/>
    <w:rsid w:val="00FA280F"/>
    <w:rsid w:val="00FA39EC"/>
    <w:rsid w:val="00FA4CBC"/>
    <w:rsid w:val="00FB198A"/>
    <w:rsid w:val="00FB5B50"/>
    <w:rsid w:val="00FC1AD2"/>
    <w:rsid w:val="00FC63AE"/>
    <w:rsid w:val="00FC67B6"/>
    <w:rsid w:val="00FD0432"/>
    <w:rsid w:val="00FD1D93"/>
    <w:rsid w:val="00FD55F0"/>
    <w:rsid w:val="00FD7B70"/>
    <w:rsid w:val="00FD7F8B"/>
    <w:rsid w:val="00FE0ABC"/>
    <w:rsid w:val="00FE4E68"/>
    <w:rsid w:val="00FE62CC"/>
    <w:rsid w:val="00FE639E"/>
    <w:rsid w:val="00FF0E8C"/>
    <w:rsid w:val="00FF0FA6"/>
    <w:rsid w:val="00FF12FB"/>
    <w:rsid w:val="00FF2B0F"/>
    <w:rsid w:val="00FF2C2A"/>
    <w:rsid w:val="00FF2D01"/>
    <w:rsid w:val="00FF3759"/>
    <w:rsid w:val="00FF41AE"/>
    <w:rsid w:val="00FF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6D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uiPriority w:val="34"/>
    <w:qFormat/>
    <w:rsid w:val="00B7405E"/>
    <w:pPr>
      <w:ind w:left="720"/>
      <w:contextualSpacing/>
    </w:pPr>
  </w:style>
  <w:style w:type="paragraph" w:styleId="a4">
    <w:name w:val="Body Text"/>
    <w:basedOn w:val="a"/>
    <w:link w:val="a5"/>
    <w:rsid w:val="001D2DE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D2D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D2D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861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uiPriority w:val="99"/>
    <w:rsid w:val="0068617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B3D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3DFD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0C7F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бычный.Название подразделения"/>
    <w:link w:val="a9"/>
    <w:rsid w:val="00FE0AB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1C1547"/>
    <w:pPr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rsid w:val="00C70B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"/>
    <w:rsid w:val="005847F5"/>
    <w:pPr>
      <w:suppressAutoHyphens/>
      <w:ind w:left="720"/>
    </w:pPr>
    <w:rPr>
      <w:rFonts w:eastAsia="SimSun"/>
      <w:kern w:val="1"/>
      <w:lang w:eastAsia="ar-SA"/>
    </w:rPr>
  </w:style>
  <w:style w:type="character" w:customStyle="1" w:styleId="ListParagraph">
    <w:name w:val="List Paragraph Знак"/>
    <w:link w:val="12"/>
    <w:rsid w:val="005847F5"/>
    <w:rPr>
      <w:rFonts w:ascii="Calibri" w:eastAsia="SimSun" w:hAnsi="Calibri" w:cs="Times New Roman"/>
      <w:kern w:val="1"/>
      <w:lang w:eastAsia="ar-SA"/>
    </w:rPr>
  </w:style>
  <w:style w:type="paragraph" w:customStyle="1" w:styleId="aa">
    <w:name w:val="Лесной план"/>
    <w:basedOn w:val="a"/>
    <w:rsid w:val="0068297B"/>
    <w:pPr>
      <w:spacing w:after="0" w:line="340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7C6D0C"/>
    <w:rPr>
      <w:rFonts w:ascii="Arial" w:eastAsia="Arial" w:hAnsi="Arial" w:cs="Arial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6D74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6D740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A6D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A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4B3"/>
    <w:rPr>
      <w:rFonts w:ascii="Tahoma" w:eastAsia="Calibri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1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1046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10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0469"/>
    <w:rPr>
      <w:rFonts w:ascii="Calibri" w:eastAsia="Calibri" w:hAnsi="Calibri" w:cs="Times New Roman"/>
    </w:rPr>
  </w:style>
  <w:style w:type="paragraph" w:customStyle="1" w:styleId="ConsNormal">
    <w:name w:val="ConsNormal"/>
    <w:rsid w:val="002714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.Название подразделения Знак"/>
    <w:basedOn w:val="a0"/>
    <w:link w:val="a8"/>
    <w:rsid w:val="00E87E17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4B71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B71B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4B71B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DC6F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A7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8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5A45"/>
  </w:style>
  <w:style w:type="paragraph" w:customStyle="1" w:styleId="stale1">
    <w:name w:val="stale1"/>
    <w:basedOn w:val="a"/>
    <w:uiPriority w:val="99"/>
    <w:rsid w:val="004B69D2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eastAsia="Times New Roman" w:cs="Calibri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23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3FCD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"/>
    <w:basedOn w:val="a0"/>
    <w:rsid w:val="008403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uiPriority w:val="99"/>
    <w:locked/>
    <w:rsid w:val="00FC63AE"/>
    <w:rPr>
      <w:b/>
      <w:bCs/>
      <w:shd w:val="clear" w:color="auto" w:fill="FFFFFF"/>
    </w:rPr>
  </w:style>
  <w:style w:type="character" w:customStyle="1" w:styleId="Bodytext">
    <w:name w:val="Body text_"/>
    <w:link w:val="13"/>
    <w:locked/>
    <w:rsid w:val="00FC63AE"/>
    <w:rPr>
      <w:b/>
      <w:bCs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C63AE"/>
    <w:pPr>
      <w:widowControl w:val="0"/>
      <w:shd w:val="clear" w:color="auto" w:fill="FFFFFF"/>
      <w:spacing w:before="300" w:after="60" w:line="240" w:lineRule="atLeast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80">
    <w:name w:val="A8"/>
    <w:uiPriority w:val="99"/>
    <w:rsid w:val="00C31D6B"/>
    <w:rPr>
      <w:rFonts w:ascii="Calibri" w:hAnsi="Calibri" w:cs="Calibri" w:hint="default"/>
      <w:color w:val="000000"/>
      <w:sz w:val="22"/>
      <w:szCs w:val="22"/>
    </w:rPr>
  </w:style>
  <w:style w:type="paragraph" w:styleId="af3">
    <w:name w:val="No Spacing"/>
    <w:uiPriority w:val="1"/>
    <w:qFormat/>
    <w:rsid w:val="00C31D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Стиль"/>
    <w:rsid w:val="00055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rsid w:val="00D92602"/>
    <w:rPr>
      <w:sz w:val="27"/>
      <w:szCs w:val="27"/>
      <w:shd w:val="clear" w:color="auto" w:fill="FFFFFF"/>
    </w:rPr>
  </w:style>
  <w:style w:type="paragraph" w:styleId="af6">
    <w:name w:val="Block Text"/>
    <w:basedOn w:val="a"/>
    <w:rsid w:val="008A6CAC"/>
    <w:pPr>
      <w:spacing w:after="0" w:line="240" w:lineRule="auto"/>
      <w:ind w:left="-80" w:right="-27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08A8-FDA7-4688-8386-3644DAC0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AvilovaLV</dc:creator>
  <cp:lastModifiedBy>AvilovaLV</cp:lastModifiedBy>
  <cp:revision>3</cp:revision>
  <cp:lastPrinted>2019-03-28T05:06:00Z</cp:lastPrinted>
  <dcterms:created xsi:type="dcterms:W3CDTF">2019-04-17T07:00:00Z</dcterms:created>
  <dcterms:modified xsi:type="dcterms:W3CDTF">2019-04-17T07:14:00Z</dcterms:modified>
</cp:coreProperties>
</file>